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7D" w:rsidRPr="00EF7E08" w:rsidRDefault="008F297D" w:rsidP="00796DD2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F7E08">
        <w:rPr>
          <w:rFonts w:ascii="Times New Roman" w:hAnsi="Times New Roman" w:cs="Times New Roman"/>
        </w:rPr>
        <w:tab/>
      </w:r>
      <w:r w:rsidR="00FE737A">
        <w:rPr>
          <w:rFonts w:ascii="Times New Roman" w:hAnsi="Times New Roman" w:cs="Times New Roman"/>
        </w:rPr>
        <w:t xml:space="preserve">            </w:t>
      </w:r>
      <w:r w:rsidR="009D3004">
        <w:rPr>
          <w:rFonts w:ascii="Times New Roman" w:hAnsi="Times New Roman" w:cs="Times New Roman"/>
        </w:rPr>
        <w:t xml:space="preserve"> </w:t>
      </w:r>
      <w:r w:rsidR="00ED567D">
        <w:rPr>
          <w:rFonts w:ascii="Times New Roman" w:hAnsi="Times New Roman" w:cs="Times New Roman"/>
        </w:rPr>
        <w:t xml:space="preserve">  </w:t>
      </w:r>
      <w:r w:rsidR="00FE737A">
        <w:rPr>
          <w:rFonts w:ascii="Times New Roman" w:hAnsi="Times New Roman" w:cs="Times New Roman"/>
        </w:rPr>
        <w:t xml:space="preserve">    </w:t>
      </w:r>
      <w:r w:rsidRPr="00EF7E08">
        <w:rPr>
          <w:rFonts w:ascii="Times New Roman" w:hAnsi="Times New Roman" w:cs="Times New Roman"/>
        </w:rPr>
        <w:t xml:space="preserve">Warszawa, </w:t>
      </w:r>
      <w:r w:rsidR="00EF7E08">
        <w:rPr>
          <w:rFonts w:ascii="Times New Roman" w:hAnsi="Times New Roman" w:cs="Times New Roman"/>
        </w:rPr>
        <w:t xml:space="preserve">dnia </w:t>
      </w:r>
      <w:r w:rsidR="00FE737A">
        <w:rPr>
          <w:rFonts w:ascii="Times New Roman" w:hAnsi="Times New Roman" w:cs="Times New Roman"/>
        </w:rPr>
        <w:t>11</w:t>
      </w:r>
      <w:r w:rsidR="00A85C38">
        <w:rPr>
          <w:rFonts w:ascii="Times New Roman" w:hAnsi="Times New Roman" w:cs="Times New Roman"/>
        </w:rPr>
        <w:t xml:space="preserve"> </w:t>
      </w:r>
      <w:r w:rsidR="00FE737A">
        <w:rPr>
          <w:rFonts w:ascii="Times New Roman" w:hAnsi="Times New Roman" w:cs="Times New Roman"/>
        </w:rPr>
        <w:t>lipca</w:t>
      </w:r>
      <w:r w:rsidR="00EF7E08">
        <w:rPr>
          <w:rFonts w:ascii="Times New Roman" w:hAnsi="Times New Roman" w:cs="Times New Roman"/>
        </w:rPr>
        <w:t xml:space="preserve"> 201</w:t>
      </w:r>
      <w:r w:rsidR="009D3004">
        <w:rPr>
          <w:rFonts w:ascii="Times New Roman" w:hAnsi="Times New Roman" w:cs="Times New Roman"/>
        </w:rPr>
        <w:t>6</w:t>
      </w:r>
      <w:r w:rsidR="00EF7E08">
        <w:rPr>
          <w:rFonts w:ascii="Times New Roman" w:hAnsi="Times New Roman" w:cs="Times New Roman"/>
        </w:rPr>
        <w:t xml:space="preserve"> r.</w:t>
      </w:r>
    </w:p>
    <w:p w:rsidR="008F297D" w:rsidRPr="00EF7E08" w:rsidRDefault="008F297D" w:rsidP="008F297D">
      <w:pPr>
        <w:rPr>
          <w:rFonts w:ascii="Times New Roman" w:hAnsi="Times New Roman" w:cs="Times New Roman"/>
          <w:b/>
          <w:u w:val="single"/>
        </w:rPr>
      </w:pP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P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  <w:r w:rsidR="00EF7E08">
        <w:rPr>
          <w:rFonts w:ascii="Times New Roman" w:hAnsi="Times New Roman" w:cs="Times New Roman"/>
        </w:rPr>
        <w:tab/>
      </w:r>
    </w:p>
    <w:p w:rsidR="008F297D" w:rsidRPr="009D3004" w:rsidRDefault="008F297D" w:rsidP="003E1339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9D3004">
        <w:rPr>
          <w:rFonts w:ascii="Times New Roman" w:hAnsi="Times New Roman" w:cs="Times New Roman"/>
          <w:i/>
        </w:rPr>
        <w:t>Dot</w:t>
      </w:r>
      <w:r w:rsidR="007E5EA4" w:rsidRPr="009D3004">
        <w:rPr>
          <w:rFonts w:ascii="Times New Roman" w:hAnsi="Times New Roman" w:cs="Times New Roman"/>
          <w:i/>
        </w:rPr>
        <w:t>.</w:t>
      </w:r>
      <w:r w:rsidRPr="009D3004">
        <w:rPr>
          <w:rFonts w:ascii="Times New Roman" w:hAnsi="Times New Roman" w:cs="Times New Roman"/>
          <w:i/>
        </w:rPr>
        <w:t xml:space="preserve"> </w:t>
      </w:r>
      <w:r w:rsidR="00504FC2" w:rsidRPr="009D3004">
        <w:rPr>
          <w:rFonts w:ascii="Times New Roman" w:hAnsi="Times New Roman" w:cs="Times New Roman"/>
          <w:i/>
        </w:rPr>
        <w:t xml:space="preserve">postępowania </w:t>
      </w:r>
      <w:r w:rsidR="009110DA" w:rsidRPr="009D3004">
        <w:rPr>
          <w:rFonts w:ascii="Times New Roman" w:eastAsia="Calibri" w:hAnsi="Times New Roman" w:cs="Times New Roman"/>
          <w:i/>
        </w:rPr>
        <w:t>w trybie przetargu nieograniczonego o wartości szacunkowej po</w:t>
      </w:r>
      <w:r w:rsidR="003218FA" w:rsidRPr="009D3004">
        <w:rPr>
          <w:rFonts w:ascii="Times New Roman" w:eastAsia="Calibri" w:hAnsi="Times New Roman" w:cs="Times New Roman"/>
          <w:i/>
        </w:rPr>
        <w:t>niżej</w:t>
      </w:r>
      <w:r w:rsidR="009110DA" w:rsidRPr="009D3004">
        <w:rPr>
          <w:rFonts w:ascii="Times New Roman" w:eastAsia="Calibri" w:hAnsi="Times New Roman" w:cs="Times New Roman"/>
          <w:i/>
        </w:rPr>
        <w:t xml:space="preserve"> </w:t>
      </w:r>
      <w:r w:rsidR="003218FA" w:rsidRPr="009D3004">
        <w:rPr>
          <w:rFonts w:ascii="Times New Roman" w:hAnsi="Times New Roman" w:cs="Times New Roman"/>
          <w:i/>
        </w:rPr>
        <w:t>13</w:t>
      </w:r>
      <w:r w:rsidR="009D3004" w:rsidRPr="009D3004">
        <w:rPr>
          <w:rFonts w:ascii="Times New Roman" w:hAnsi="Times New Roman" w:cs="Times New Roman"/>
          <w:i/>
        </w:rPr>
        <w:t>5</w:t>
      </w:r>
      <w:r w:rsidR="003218FA" w:rsidRPr="009D3004">
        <w:rPr>
          <w:rFonts w:ascii="Times New Roman" w:hAnsi="Times New Roman" w:cs="Times New Roman"/>
          <w:i/>
        </w:rPr>
        <w:t> 000  €</w:t>
      </w:r>
      <w:r w:rsidR="003218FA" w:rsidRPr="009D3004">
        <w:rPr>
          <w:rFonts w:ascii="Times New Roman" w:hAnsi="Times New Roman" w:cs="Times New Roman"/>
          <w:b/>
        </w:rPr>
        <w:t xml:space="preserve"> </w:t>
      </w:r>
      <w:r w:rsidR="009110DA" w:rsidRPr="009D3004">
        <w:rPr>
          <w:rFonts w:ascii="Times New Roman" w:eastAsia="Calibri" w:hAnsi="Times New Roman" w:cs="Times New Roman"/>
          <w:i/>
        </w:rPr>
        <w:t xml:space="preserve"> </w:t>
      </w:r>
      <w:r w:rsidR="003218FA" w:rsidRPr="009D3004">
        <w:rPr>
          <w:rFonts w:ascii="Times New Roman" w:hAnsi="Times New Roman" w:cs="Times New Roman"/>
          <w:i/>
        </w:rPr>
        <w:t xml:space="preserve">na </w:t>
      </w:r>
      <w:r w:rsidR="00A85C38" w:rsidRPr="003E1339">
        <w:rPr>
          <w:rFonts w:ascii="Times New Roman" w:eastAsia="Times New Roman" w:hAnsi="Times New Roman" w:cs="Times New Roman"/>
          <w:b/>
          <w:i/>
          <w:lang w:eastAsia="pl-PL"/>
        </w:rPr>
        <w:t xml:space="preserve">sukcesywną dostawę świeżych warzyw i owoców dla Mazowieckiej Instytucji Gospodarki Budżetowej </w:t>
      </w:r>
      <w:proofErr w:type="spellStart"/>
      <w:r w:rsidR="00A85C38" w:rsidRPr="003E1339">
        <w:rPr>
          <w:rFonts w:ascii="Times New Roman" w:eastAsia="Times New Roman" w:hAnsi="Times New Roman" w:cs="Times New Roman"/>
          <w:b/>
          <w:i/>
          <w:lang w:eastAsia="pl-PL"/>
        </w:rPr>
        <w:t>Mazovia</w:t>
      </w:r>
      <w:proofErr w:type="spellEnd"/>
      <w:r w:rsidR="00A85C38" w:rsidRPr="003E1339">
        <w:rPr>
          <w:rFonts w:ascii="Times New Roman" w:eastAsia="Times New Roman" w:hAnsi="Times New Roman" w:cs="Times New Roman"/>
          <w:b/>
          <w:i/>
          <w:lang w:eastAsia="pl-PL"/>
        </w:rPr>
        <w:t xml:space="preserve"> w podziale na dwie części</w:t>
      </w:r>
      <w:r w:rsidR="003218FA" w:rsidRPr="009D3004">
        <w:rPr>
          <w:rFonts w:ascii="Times New Roman" w:hAnsi="Times New Roman" w:cs="Times New Roman"/>
          <w:i/>
        </w:rPr>
        <w:t xml:space="preserve">, </w:t>
      </w:r>
      <w:r w:rsidRPr="009D3004">
        <w:rPr>
          <w:rFonts w:ascii="Times New Roman" w:hAnsi="Times New Roman" w:cs="Times New Roman"/>
          <w:i/>
        </w:rPr>
        <w:t xml:space="preserve">Numer sprawy </w:t>
      </w:r>
      <w:r w:rsidR="009110DA" w:rsidRPr="009D3004">
        <w:rPr>
          <w:rFonts w:ascii="Times New Roman" w:hAnsi="Times New Roman" w:cs="Times New Roman"/>
          <w:i/>
        </w:rPr>
        <w:t>1</w:t>
      </w:r>
      <w:r w:rsidRPr="009D3004">
        <w:rPr>
          <w:rFonts w:ascii="Times New Roman" w:hAnsi="Times New Roman" w:cs="Times New Roman"/>
          <w:i/>
        </w:rPr>
        <w:t>/</w:t>
      </w:r>
      <w:r w:rsidR="009D3004" w:rsidRPr="009D3004">
        <w:rPr>
          <w:rFonts w:ascii="Times New Roman" w:hAnsi="Times New Roman" w:cs="Times New Roman"/>
          <w:i/>
        </w:rPr>
        <w:t>0</w:t>
      </w:r>
      <w:r w:rsidR="00FE737A">
        <w:rPr>
          <w:rFonts w:ascii="Times New Roman" w:hAnsi="Times New Roman" w:cs="Times New Roman"/>
          <w:i/>
        </w:rPr>
        <w:t>6</w:t>
      </w:r>
      <w:r w:rsidRPr="009D3004">
        <w:rPr>
          <w:rFonts w:ascii="Times New Roman" w:hAnsi="Times New Roman" w:cs="Times New Roman"/>
          <w:i/>
        </w:rPr>
        <w:t>/201</w:t>
      </w:r>
      <w:r w:rsidR="009D3004" w:rsidRPr="009D3004">
        <w:rPr>
          <w:rFonts w:ascii="Times New Roman" w:hAnsi="Times New Roman" w:cs="Times New Roman"/>
          <w:i/>
        </w:rPr>
        <w:t>6</w:t>
      </w:r>
      <w:r w:rsidRPr="009D3004">
        <w:rPr>
          <w:rFonts w:ascii="Times New Roman" w:hAnsi="Times New Roman" w:cs="Times New Roman"/>
          <w:i/>
        </w:rPr>
        <w:t>/</w:t>
      </w:r>
      <w:r w:rsidR="00683D55" w:rsidRPr="009D3004">
        <w:rPr>
          <w:rFonts w:ascii="Times New Roman" w:hAnsi="Times New Roman" w:cs="Times New Roman"/>
          <w:i/>
        </w:rPr>
        <w:t>D</w:t>
      </w:r>
    </w:p>
    <w:p w:rsidR="00D71B8D" w:rsidRPr="00D71B8D" w:rsidRDefault="00D71B8D" w:rsidP="00796DD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  <w:r w:rsidRPr="00D71B8D">
        <w:rPr>
          <w:rFonts w:ascii="Times New Roman" w:eastAsia="Calibri" w:hAnsi="Times New Roman" w:cs="Times New Roman"/>
          <w:b/>
          <w:i/>
        </w:rPr>
        <w:t>ZAWIADOMIENIE</w:t>
      </w:r>
      <w:r w:rsidR="00796DD2">
        <w:rPr>
          <w:rFonts w:ascii="Times New Roman" w:eastAsia="Calibri" w:hAnsi="Times New Roman" w:cs="Times New Roman"/>
          <w:b/>
        </w:rPr>
        <w:t xml:space="preserve"> </w:t>
      </w:r>
      <w:r w:rsidRPr="00D71B8D">
        <w:rPr>
          <w:rFonts w:ascii="Times New Roman" w:eastAsia="Calibri" w:hAnsi="Times New Roman" w:cs="Times New Roman"/>
          <w:b/>
          <w:i/>
        </w:rPr>
        <w:t xml:space="preserve">O </w:t>
      </w:r>
      <w:r w:rsidR="00796DD2" w:rsidRPr="00D71B8D">
        <w:rPr>
          <w:rFonts w:ascii="Times New Roman" w:eastAsia="Calibri" w:hAnsi="Times New Roman" w:cs="Times New Roman"/>
          <w:b/>
          <w:i/>
        </w:rPr>
        <w:t>WYBORZE NAJKORZYSTNIE</w:t>
      </w:r>
      <w:r w:rsidR="00796DD2">
        <w:rPr>
          <w:rFonts w:ascii="Times New Roman" w:eastAsia="Calibri" w:hAnsi="Times New Roman" w:cs="Times New Roman"/>
          <w:b/>
          <w:i/>
        </w:rPr>
        <w:t>JSZEJ OFERTY, ODRZUCENIU OFERTY</w:t>
      </w:r>
      <w:r w:rsidR="00796DD2" w:rsidRPr="00D71B8D">
        <w:rPr>
          <w:rFonts w:ascii="Times New Roman" w:eastAsia="Calibri" w:hAnsi="Times New Roman" w:cs="Times New Roman"/>
          <w:b/>
          <w:i/>
        </w:rPr>
        <w:t xml:space="preserve"> </w:t>
      </w:r>
      <w:r w:rsidR="00796DD2">
        <w:rPr>
          <w:rFonts w:ascii="Times New Roman" w:eastAsia="Calibri" w:hAnsi="Times New Roman" w:cs="Times New Roman"/>
          <w:b/>
          <w:i/>
        </w:rPr>
        <w:t xml:space="preserve">                 W CZĘŚCI I PRZEDMIOTU ZAMÓWIENIA ORAZ </w:t>
      </w:r>
      <w:r w:rsidR="00796DD2" w:rsidRPr="00D71B8D">
        <w:rPr>
          <w:rFonts w:ascii="Times New Roman" w:eastAsia="Calibri" w:hAnsi="Times New Roman" w:cs="Times New Roman"/>
          <w:b/>
          <w:i/>
        </w:rPr>
        <w:t xml:space="preserve">O UNIEWAŻNIENIU POSTĘPOWANIA </w:t>
      </w:r>
      <w:r w:rsidR="00796DD2">
        <w:rPr>
          <w:rFonts w:ascii="Times New Roman" w:eastAsia="Calibri" w:hAnsi="Times New Roman" w:cs="Times New Roman"/>
          <w:b/>
          <w:i/>
        </w:rPr>
        <w:t xml:space="preserve">                        </w:t>
      </w:r>
      <w:r w:rsidR="00796DD2" w:rsidRPr="00D71B8D">
        <w:rPr>
          <w:rFonts w:ascii="Times New Roman" w:eastAsia="Calibri" w:hAnsi="Times New Roman" w:cs="Times New Roman"/>
          <w:b/>
          <w:i/>
        </w:rPr>
        <w:t>W CZĘŚCI II PRZEDMIOTU ZAMÓWIENIA</w:t>
      </w:r>
    </w:p>
    <w:p w:rsidR="00B778C2" w:rsidRPr="00A85C38" w:rsidRDefault="00B778C2" w:rsidP="00A85C38">
      <w:pPr>
        <w:pStyle w:val="Tekstpodstawowy2"/>
        <w:spacing w:after="0" w:line="240" w:lineRule="auto"/>
        <w:jc w:val="both"/>
        <w:rPr>
          <w:b/>
          <w:sz w:val="22"/>
          <w:szCs w:val="22"/>
        </w:rPr>
      </w:pPr>
    </w:p>
    <w:p w:rsidR="00ED567D" w:rsidRPr="00ED567D" w:rsidRDefault="00ED567D" w:rsidP="001A782F">
      <w:pPr>
        <w:pStyle w:val="Akapitzlist"/>
        <w:numPr>
          <w:ilvl w:val="0"/>
          <w:numId w:val="15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b/>
        </w:rPr>
      </w:pPr>
      <w:r w:rsidRPr="00ED567D">
        <w:rPr>
          <w:rFonts w:ascii="Times New Roman" w:eastAsia="Calibri" w:hAnsi="Times New Roman" w:cs="Times New Roman"/>
          <w:b/>
        </w:rPr>
        <w:t xml:space="preserve">ZAWIADOMIENIE O </w:t>
      </w:r>
      <w:r w:rsidR="00FE737A">
        <w:rPr>
          <w:rFonts w:ascii="Times New Roman" w:eastAsia="Calibri" w:hAnsi="Times New Roman" w:cs="Times New Roman"/>
          <w:b/>
        </w:rPr>
        <w:t>WYBORZE NAJOKRZYSTNIEJSZEJ OFERTY W CZĘŚCI I ZAMÓWIENIA</w:t>
      </w:r>
    </w:p>
    <w:p w:rsidR="00A85C38" w:rsidRPr="00ED567D" w:rsidRDefault="009D3004" w:rsidP="00ED567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D567D">
        <w:rPr>
          <w:rFonts w:ascii="Times New Roman" w:eastAsia="Calibri" w:hAnsi="Times New Roman" w:cs="Times New Roman"/>
        </w:rPr>
        <w:t>Na podstawie art. 92 ust.1 ustawy z dnia 29 stycznia 2004r. Prawo Zamówień Publicznych zawiadamiam,</w:t>
      </w:r>
      <w:r w:rsidR="00ED567D" w:rsidRPr="00ED567D">
        <w:rPr>
          <w:rFonts w:ascii="Times New Roman" w:eastAsia="Calibri" w:hAnsi="Times New Roman" w:cs="Times New Roman"/>
        </w:rPr>
        <w:t xml:space="preserve"> </w:t>
      </w:r>
      <w:r w:rsidR="00ED567D">
        <w:rPr>
          <w:rFonts w:ascii="Times New Roman" w:eastAsia="Calibri" w:hAnsi="Times New Roman" w:cs="Times New Roman"/>
        </w:rPr>
        <w:t xml:space="preserve">              </w:t>
      </w:r>
      <w:r w:rsidRPr="00ED567D">
        <w:rPr>
          <w:rFonts w:ascii="Times New Roman" w:eastAsia="Calibri" w:hAnsi="Times New Roman" w:cs="Times New Roman"/>
        </w:rPr>
        <w:t>iż w postępowaniu o udzielenie zamówienia publicznego w trybie przetargu nieograniczonego</w:t>
      </w:r>
      <w:r w:rsidR="00ED567D" w:rsidRPr="00ED567D">
        <w:rPr>
          <w:rFonts w:ascii="Times New Roman" w:eastAsia="Calibri" w:hAnsi="Times New Roman" w:cs="Times New Roman"/>
        </w:rPr>
        <w:t xml:space="preserve"> n</w:t>
      </w:r>
      <w:r w:rsidRPr="00ED567D">
        <w:rPr>
          <w:rFonts w:ascii="Times New Roman" w:eastAsia="Calibri" w:hAnsi="Times New Roman" w:cs="Times New Roman"/>
        </w:rPr>
        <w:t xml:space="preserve">a </w:t>
      </w:r>
      <w:r w:rsidR="00A85C38" w:rsidRPr="00ED567D">
        <w:rPr>
          <w:rFonts w:ascii="Times New Roman" w:eastAsia="Times New Roman" w:hAnsi="Times New Roman" w:cs="Times New Roman"/>
          <w:i/>
          <w:lang w:eastAsia="pl-PL"/>
        </w:rPr>
        <w:t xml:space="preserve">sukcesywną dostawę świeżych warzyw i owoców dla Mazowieckiej Instytucji Gospodarki Budżetowej </w:t>
      </w:r>
      <w:proofErr w:type="spellStart"/>
      <w:r w:rsidR="00A85C38" w:rsidRPr="00ED567D">
        <w:rPr>
          <w:rFonts w:ascii="Times New Roman" w:eastAsia="Times New Roman" w:hAnsi="Times New Roman" w:cs="Times New Roman"/>
          <w:i/>
          <w:lang w:eastAsia="pl-PL"/>
        </w:rPr>
        <w:t>Mazovia</w:t>
      </w:r>
      <w:proofErr w:type="spellEnd"/>
      <w:r w:rsidR="00A85C38" w:rsidRPr="00ED567D">
        <w:rPr>
          <w:rFonts w:ascii="Times New Roman" w:eastAsia="Times New Roman" w:hAnsi="Times New Roman" w:cs="Times New Roman"/>
          <w:i/>
          <w:lang w:eastAsia="pl-PL"/>
        </w:rPr>
        <w:t xml:space="preserve"> w podziale na dwie części</w:t>
      </w:r>
      <w:r w:rsidRPr="00ED567D">
        <w:rPr>
          <w:rFonts w:ascii="Times New Roman" w:eastAsia="Calibri" w:hAnsi="Times New Roman" w:cs="Times New Roman"/>
          <w:i/>
        </w:rPr>
        <w:t>,</w:t>
      </w:r>
      <w:r w:rsidRPr="00ED567D">
        <w:rPr>
          <w:rFonts w:ascii="Times New Roman" w:eastAsia="Calibri" w:hAnsi="Times New Roman" w:cs="Times New Roman"/>
        </w:rPr>
        <w:t xml:space="preserve"> (Numer sprawy: 1/0</w:t>
      </w:r>
      <w:r w:rsidR="00FE737A">
        <w:rPr>
          <w:rFonts w:ascii="Times New Roman" w:eastAsia="Calibri" w:hAnsi="Times New Roman" w:cs="Times New Roman"/>
        </w:rPr>
        <w:t>6</w:t>
      </w:r>
      <w:r w:rsidRPr="00ED567D">
        <w:rPr>
          <w:rFonts w:ascii="Times New Roman" w:eastAsia="Calibri" w:hAnsi="Times New Roman" w:cs="Times New Roman"/>
        </w:rPr>
        <w:t>/2016/D) Mazowiecka Instytucja Gospodarki Budżetowej MAZOVIA wybrała</w:t>
      </w:r>
      <w:r w:rsidR="00D71B8D" w:rsidRPr="00ED567D">
        <w:rPr>
          <w:rFonts w:ascii="Times New Roman" w:eastAsia="Calibri" w:hAnsi="Times New Roman" w:cs="Times New Roman"/>
        </w:rPr>
        <w:t xml:space="preserve"> w Części I</w:t>
      </w:r>
      <w:r w:rsidRPr="00ED567D">
        <w:rPr>
          <w:rFonts w:ascii="Times New Roman" w:eastAsia="Calibri" w:hAnsi="Times New Roman" w:cs="Times New Roman"/>
        </w:rPr>
        <w:t xml:space="preserve"> firmę </w:t>
      </w:r>
      <w:r w:rsidR="00A85C38" w:rsidRPr="00ED567D">
        <w:rPr>
          <w:rFonts w:ascii="Times New Roman" w:eastAsia="Calibri" w:hAnsi="Times New Roman" w:cs="Times New Roman"/>
          <w:b/>
          <w:i/>
        </w:rPr>
        <w:t xml:space="preserve">BUKAT Hurtownia owoców i warzyw Grzegorz </w:t>
      </w:r>
      <w:proofErr w:type="spellStart"/>
      <w:r w:rsidR="00A85C38" w:rsidRPr="00ED567D">
        <w:rPr>
          <w:rFonts w:ascii="Times New Roman" w:eastAsia="Calibri" w:hAnsi="Times New Roman" w:cs="Times New Roman"/>
          <w:b/>
          <w:i/>
        </w:rPr>
        <w:t>Bukato</w:t>
      </w:r>
      <w:proofErr w:type="spellEnd"/>
      <w:r w:rsidR="00ED567D" w:rsidRPr="00ED567D">
        <w:rPr>
          <w:rFonts w:ascii="Times New Roman" w:eastAsia="Calibri" w:hAnsi="Times New Roman" w:cs="Times New Roman"/>
          <w:b/>
          <w:i/>
        </w:rPr>
        <w:t xml:space="preserve"> </w:t>
      </w:r>
      <w:r w:rsidR="00A85C38" w:rsidRPr="00ED567D">
        <w:rPr>
          <w:rFonts w:ascii="Times New Roman" w:eastAsia="Calibri" w:hAnsi="Times New Roman" w:cs="Times New Roman"/>
        </w:rPr>
        <w:t xml:space="preserve">z siedzibą przy ul. Południowa 14 Zielonki-Parcele, 05-082 Stare Babice </w:t>
      </w:r>
    </w:p>
    <w:p w:rsidR="00796DD2" w:rsidRPr="00BF3829" w:rsidRDefault="00796DD2" w:rsidP="00796DD2">
      <w:pPr>
        <w:pStyle w:val="Akapitzlist"/>
        <w:spacing w:after="0" w:line="240" w:lineRule="auto"/>
        <w:ind w:left="284"/>
        <w:jc w:val="both"/>
        <w:rPr>
          <w:rFonts w:ascii="Times New Roman" w:eastAsia="Calibri" w:hAnsi="Times New Roman" w:cs="Times New Roman"/>
        </w:rPr>
      </w:pPr>
    </w:p>
    <w:p w:rsidR="00EC5F35" w:rsidRPr="00A85C38" w:rsidRDefault="00EC5F35" w:rsidP="00796DD2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A85C38">
        <w:rPr>
          <w:rFonts w:ascii="Times New Roman" w:hAnsi="Times New Roman" w:cs="Times New Roman"/>
          <w:b/>
          <w:u w:val="single"/>
        </w:rPr>
        <w:t>Uzasadnienie wyboru najkorzystniejszej oferty</w:t>
      </w:r>
    </w:p>
    <w:p w:rsidR="00EC5F35" w:rsidRDefault="00EC5F35" w:rsidP="00796DD2">
      <w:pPr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>Wybran</w:t>
      </w:r>
      <w:r w:rsidR="00A85C38">
        <w:rPr>
          <w:rFonts w:ascii="Times New Roman" w:hAnsi="Times New Roman"/>
        </w:rPr>
        <w:t>y</w:t>
      </w:r>
      <w:r>
        <w:rPr>
          <w:rFonts w:ascii="Times New Roman" w:hAnsi="Times New Roman"/>
        </w:rPr>
        <w:t xml:space="preserve"> Wykonawc</w:t>
      </w:r>
      <w:r w:rsidR="00A85C3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spełnia warunki udziału w postępowaniu, ofert</w:t>
      </w:r>
      <w:r w:rsidR="00A85C38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nie podlega odrzuceniu oraz zaproponowa</w:t>
      </w:r>
      <w:r w:rsidR="00A85C38">
        <w:rPr>
          <w:rFonts w:ascii="Times New Roman" w:hAnsi="Times New Roman"/>
        </w:rPr>
        <w:t>ł</w:t>
      </w:r>
      <w:r>
        <w:rPr>
          <w:rFonts w:ascii="Times New Roman" w:hAnsi="Times New Roman"/>
        </w:rPr>
        <w:t xml:space="preserve"> najniższą cenę </w:t>
      </w:r>
      <w:r w:rsidRPr="008363FA">
        <w:rPr>
          <w:rFonts w:ascii="Times New Roman" w:hAnsi="Times New Roman"/>
        </w:rPr>
        <w:t>wg. kryterium oceny ofert opisanym w rozdziale XI</w:t>
      </w:r>
      <w:r w:rsidR="003218FA">
        <w:rPr>
          <w:rFonts w:ascii="Times New Roman" w:hAnsi="Times New Roman"/>
        </w:rPr>
        <w:t>V</w:t>
      </w:r>
      <w:r w:rsidRPr="008363FA">
        <w:rPr>
          <w:rFonts w:ascii="Times New Roman" w:hAnsi="Times New Roman"/>
        </w:rPr>
        <w:t xml:space="preserve"> SIWZ.</w:t>
      </w:r>
    </w:p>
    <w:p w:rsidR="00EC5F35" w:rsidRDefault="00EC5F35" w:rsidP="0060121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</w:p>
    <w:p w:rsidR="00EC5F35" w:rsidRDefault="00EC5F35" w:rsidP="0060121C">
      <w:pPr>
        <w:spacing w:after="0" w:line="240" w:lineRule="auto"/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Nazwy, siedziby i adresy Wykonawców, którzy złożyli oferty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778"/>
        <w:gridCol w:w="6200"/>
        <w:gridCol w:w="2409"/>
      </w:tblGrid>
      <w:tr w:rsidR="00A168AC" w:rsidRPr="00C3722C" w:rsidTr="00EB073D">
        <w:trPr>
          <w:trHeight w:val="599"/>
        </w:trPr>
        <w:tc>
          <w:tcPr>
            <w:tcW w:w="778" w:type="dxa"/>
            <w:vAlign w:val="center"/>
          </w:tcPr>
          <w:p w:rsidR="00A168AC" w:rsidRPr="00A168AC" w:rsidRDefault="00A168AC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Nr oferty</w:t>
            </w:r>
          </w:p>
        </w:tc>
        <w:tc>
          <w:tcPr>
            <w:tcW w:w="6200" w:type="dxa"/>
            <w:vAlign w:val="center"/>
          </w:tcPr>
          <w:p w:rsidR="00A168AC" w:rsidRPr="00A168AC" w:rsidRDefault="00A168AC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Firma (nazwa) lub nazwisko</w:t>
            </w:r>
          </w:p>
          <w:p w:rsidR="00A168AC" w:rsidRPr="00A168AC" w:rsidRDefault="00A168AC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168AC">
              <w:rPr>
                <w:rFonts w:ascii="Times New Roman" w:hAnsi="Times New Roman" w:cs="Times New Roman"/>
                <w:b/>
              </w:rPr>
              <w:t>oraz adres wykonawcy</w:t>
            </w:r>
          </w:p>
        </w:tc>
        <w:tc>
          <w:tcPr>
            <w:tcW w:w="2409" w:type="dxa"/>
            <w:vAlign w:val="center"/>
          </w:tcPr>
          <w:p w:rsidR="00A168AC" w:rsidRPr="00A168AC" w:rsidRDefault="003218FA" w:rsidP="00A168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Cena brutto oferty</w:t>
            </w:r>
          </w:p>
        </w:tc>
      </w:tr>
      <w:tr w:rsidR="00A168AC" w:rsidRPr="00C3722C" w:rsidTr="003218FA">
        <w:trPr>
          <w:trHeight w:val="523"/>
        </w:trPr>
        <w:tc>
          <w:tcPr>
            <w:tcW w:w="778" w:type="dxa"/>
            <w:vAlign w:val="center"/>
          </w:tcPr>
          <w:p w:rsidR="00A168AC" w:rsidRPr="00A85C38" w:rsidRDefault="00FE737A" w:rsidP="0032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00" w:type="dxa"/>
            <w:vAlign w:val="center"/>
          </w:tcPr>
          <w:p w:rsidR="00FE737A" w:rsidRPr="00FE737A" w:rsidRDefault="00FE737A" w:rsidP="00FE737A">
            <w:pPr>
              <w:pStyle w:val="Tekstpodstawowy2"/>
              <w:spacing w:after="0" w:line="240" w:lineRule="auto"/>
              <w:ind w:hanging="4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FE737A">
              <w:rPr>
                <w:rFonts w:eastAsia="Calibri"/>
                <w:b/>
                <w:sz w:val="22"/>
                <w:szCs w:val="22"/>
                <w:lang w:eastAsia="en-US"/>
              </w:rPr>
              <w:t xml:space="preserve">BUKAT Hurtownia owoców i warzyw Grzegorz </w:t>
            </w:r>
            <w:proofErr w:type="spellStart"/>
            <w:r w:rsidRPr="00FE737A">
              <w:rPr>
                <w:rFonts w:eastAsia="Calibri"/>
                <w:b/>
                <w:sz w:val="22"/>
                <w:szCs w:val="22"/>
                <w:lang w:eastAsia="en-US"/>
              </w:rPr>
              <w:t>Bukato</w:t>
            </w:r>
            <w:proofErr w:type="spellEnd"/>
          </w:p>
          <w:p w:rsidR="00A168AC" w:rsidRPr="00FE737A" w:rsidRDefault="00FE737A" w:rsidP="00FE737A">
            <w:pPr>
              <w:pStyle w:val="Tekstpodstawowy2"/>
              <w:spacing w:after="0" w:line="240" w:lineRule="auto"/>
              <w:ind w:hanging="4"/>
              <w:rPr>
                <w:b/>
                <w:sz w:val="22"/>
                <w:szCs w:val="22"/>
              </w:rPr>
            </w:pPr>
            <w:r w:rsidRPr="00FE737A">
              <w:rPr>
                <w:rFonts w:eastAsia="Calibri"/>
                <w:sz w:val="22"/>
                <w:szCs w:val="22"/>
              </w:rPr>
              <w:t>ul. Południowa 14 Zielonki-Parcele, 05-082 Stare Babice</w:t>
            </w:r>
          </w:p>
        </w:tc>
        <w:tc>
          <w:tcPr>
            <w:tcW w:w="2409" w:type="dxa"/>
            <w:vAlign w:val="center"/>
          </w:tcPr>
          <w:p w:rsidR="00A168AC" w:rsidRPr="00FE737A" w:rsidRDefault="00FE737A" w:rsidP="003218FA">
            <w:pPr>
              <w:ind w:right="11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73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352 442,98</w:t>
            </w:r>
            <w:r w:rsidR="00BF3829" w:rsidRPr="00FE73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5C38" w:rsidRPr="00FE73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</w:p>
        </w:tc>
      </w:tr>
      <w:tr w:rsidR="00A168AC" w:rsidRPr="00C3722C" w:rsidTr="003218FA">
        <w:tc>
          <w:tcPr>
            <w:tcW w:w="778" w:type="dxa"/>
            <w:vAlign w:val="center"/>
          </w:tcPr>
          <w:p w:rsidR="00A168AC" w:rsidRPr="00A85C38" w:rsidRDefault="00FE737A" w:rsidP="003218F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00" w:type="dxa"/>
            <w:vAlign w:val="center"/>
          </w:tcPr>
          <w:p w:rsidR="00FE737A" w:rsidRPr="00FE737A" w:rsidRDefault="00FE737A" w:rsidP="00FE737A">
            <w:pPr>
              <w:rPr>
                <w:rFonts w:ascii="Times New Roman" w:eastAsia="Calibri" w:hAnsi="Times New Roman" w:cs="Times New Roman"/>
                <w:b/>
              </w:rPr>
            </w:pPr>
            <w:r w:rsidRPr="00FE737A">
              <w:rPr>
                <w:rFonts w:ascii="Times New Roman" w:eastAsia="Calibri" w:hAnsi="Times New Roman" w:cs="Times New Roman"/>
                <w:b/>
              </w:rPr>
              <w:t>ROBS Sp. z o.o.</w:t>
            </w:r>
          </w:p>
          <w:p w:rsidR="00FE737A" w:rsidRPr="00FE737A" w:rsidRDefault="00FE737A" w:rsidP="00FE737A">
            <w:pPr>
              <w:pStyle w:val="Tekstpodstawowy2"/>
              <w:spacing w:after="0" w:line="240" w:lineRule="auto"/>
            </w:pPr>
            <w:r w:rsidRPr="00FE737A">
              <w:rPr>
                <w:rFonts w:eastAsia="Calibri"/>
                <w:sz w:val="22"/>
                <w:szCs w:val="22"/>
              </w:rPr>
              <w:t>ul. Poznańska 98, Bronisze, 05-850 Ożarów Mazowiecki</w:t>
            </w:r>
            <w:r w:rsidRPr="00FE737A">
              <w:rPr>
                <w:rFonts w:eastAsia="Calibri"/>
                <w:b/>
                <w:sz w:val="22"/>
                <w:szCs w:val="22"/>
                <w:lang w:eastAsia="en-US"/>
              </w:rPr>
              <w:t xml:space="preserve"> </w:t>
            </w:r>
          </w:p>
          <w:p w:rsidR="00A168AC" w:rsidRPr="00FE737A" w:rsidRDefault="00A168AC" w:rsidP="00BF38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vAlign w:val="center"/>
          </w:tcPr>
          <w:p w:rsidR="00BF3829" w:rsidRPr="00FE737A" w:rsidRDefault="00FE737A" w:rsidP="003218FA">
            <w:pPr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FE737A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354 688,35 </w:t>
            </w:r>
            <w:r w:rsidR="00BF3829" w:rsidRPr="00FE73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A85C38" w:rsidRPr="00FE73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PLN</w:t>
            </w:r>
            <w:r w:rsidR="00BF3829" w:rsidRPr="00FE737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A168AC" w:rsidRPr="00FE737A" w:rsidRDefault="00BF3829" w:rsidP="00BF3829">
            <w:pPr>
              <w:ind w:right="11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737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oferta odrzucona</w:t>
            </w:r>
          </w:p>
        </w:tc>
      </w:tr>
    </w:tbl>
    <w:p w:rsidR="001A782F" w:rsidRPr="001A782F" w:rsidRDefault="001A782F" w:rsidP="001A7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1A782F" w:rsidRPr="001A782F" w:rsidRDefault="001A782F" w:rsidP="001A782F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1A782F">
        <w:rPr>
          <w:rFonts w:ascii="Times New Roman" w:hAnsi="Times New Roman"/>
          <w:b/>
          <w:u w:val="single"/>
        </w:rPr>
        <w:t xml:space="preserve">Termin, określony zgodnie z art. 94 ust. 1 pkt 2 </w:t>
      </w:r>
      <w:proofErr w:type="spellStart"/>
      <w:r w:rsidRPr="001A782F">
        <w:rPr>
          <w:rFonts w:ascii="Times New Roman" w:hAnsi="Times New Roman"/>
          <w:b/>
          <w:u w:val="single"/>
        </w:rPr>
        <w:t>Pzp</w:t>
      </w:r>
      <w:proofErr w:type="spellEnd"/>
      <w:r w:rsidRPr="001A782F">
        <w:rPr>
          <w:rFonts w:ascii="Times New Roman" w:hAnsi="Times New Roman"/>
          <w:b/>
          <w:u w:val="single"/>
        </w:rPr>
        <w:t>, po którego upływie umowa w sprawie zamówienia publicznego może być zawarta.</w:t>
      </w:r>
    </w:p>
    <w:p w:rsidR="001A782F" w:rsidRPr="004855FB" w:rsidRDefault="001A782F" w:rsidP="001A782F">
      <w:pPr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>Zamawiający informuje, że umowa w sprawie zamówienia publicznego zostanie zawarta w terminie</w:t>
      </w:r>
    </w:p>
    <w:p w:rsidR="001A782F" w:rsidRPr="004855FB" w:rsidRDefault="001A782F" w:rsidP="001A78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855FB">
        <w:rPr>
          <w:rFonts w:ascii="Times New Roman" w:hAnsi="Times New Roman"/>
        </w:rPr>
        <w:t xml:space="preserve">nie krótszym niż </w:t>
      </w:r>
      <w:r>
        <w:rPr>
          <w:rFonts w:ascii="Times New Roman" w:hAnsi="Times New Roman"/>
        </w:rPr>
        <w:t>5</w:t>
      </w:r>
      <w:r w:rsidRPr="004855FB">
        <w:rPr>
          <w:rFonts w:ascii="Times New Roman" w:hAnsi="Times New Roman"/>
        </w:rPr>
        <w:t xml:space="preserve"> dni od dnia przesłania </w:t>
      </w:r>
      <w:r>
        <w:rPr>
          <w:rFonts w:ascii="Times New Roman" w:hAnsi="Times New Roman"/>
        </w:rPr>
        <w:t xml:space="preserve">faksem </w:t>
      </w:r>
      <w:r w:rsidRPr="004855FB">
        <w:rPr>
          <w:rFonts w:ascii="Times New Roman" w:hAnsi="Times New Roman"/>
        </w:rPr>
        <w:t>zawiadomienia o wyborze najkorzystniejszej</w:t>
      </w:r>
      <w:r>
        <w:rPr>
          <w:rFonts w:ascii="Times New Roman" w:hAnsi="Times New Roman"/>
        </w:rPr>
        <w:t xml:space="preserve"> </w:t>
      </w:r>
      <w:r w:rsidRPr="004855FB">
        <w:rPr>
          <w:rFonts w:ascii="Times New Roman" w:hAnsi="Times New Roman"/>
        </w:rPr>
        <w:t>oferty</w:t>
      </w:r>
      <w:r>
        <w:rPr>
          <w:rFonts w:ascii="Times New Roman" w:hAnsi="Times New Roman"/>
        </w:rPr>
        <w:t>.</w:t>
      </w:r>
    </w:p>
    <w:p w:rsidR="001A782F" w:rsidRPr="00FE737A" w:rsidRDefault="001A782F" w:rsidP="001A782F">
      <w:pPr>
        <w:pStyle w:val="Tekstpodstawowy2"/>
        <w:spacing w:after="0" w:line="240" w:lineRule="auto"/>
        <w:ind w:hanging="4"/>
        <w:rPr>
          <w:rFonts w:eastAsia="Calibri"/>
          <w:b/>
          <w:sz w:val="22"/>
          <w:szCs w:val="22"/>
          <w:lang w:eastAsia="en-US"/>
        </w:rPr>
      </w:pPr>
      <w:r w:rsidRPr="00454763">
        <w:t xml:space="preserve">Na podstawie art. 94 ust. 1 </w:t>
      </w:r>
      <w:proofErr w:type="spellStart"/>
      <w:r w:rsidRPr="00454763">
        <w:t>Pzp</w:t>
      </w:r>
      <w:proofErr w:type="spellEnd"/>
      <w:r w:rsidRPr="00454763">
        <w:rPr>
          <w:b/>
        </w:rPr>
        <w:t xml:space="preserve"> </w:t>
      </w:r>
      <w:r w:rsidRPr="008F5BD5">
        <w:t>wzywam</w:t>
      </w:r>
      <w:r w:rsidRPr="00454763">
        <w:rPr>
          <w:b/>
        </w:rPr>
        <w:t xml:space="preserve"> firm</w:t>
      </w:r>
      <w:r>
        <w:rPr>
          <w:b/>
        </w:rPr>
        <w:t xml:space="preserve">ę </w:t>
      </w:r>
      <w:r w:rsidRPr="00FE737A">
        <w:rPr>
          <w:rFonts w:eastAsia="Calibri"/>
          <w:b/>
          <w:sz w:val="22"/>
          <w:szCs w:val="22"/>
          <w:lang w:eastAsia="en-US"/>
        </w:rPr>
        <w:t xml:space="preserve">BUKAT Hurtownia owoców i warzyw Grzegorz </w:t>
      </w:r>
      <w:proofErr w:type="spellStart"/>
      <w:r w:rsidRPr="00FE737A">
        <w:rPr>
          <w:rFonts w:eastAsia="Calibri"/>
          <w:b/>
          <w:sz w:val="22"/>
          <w:szCs w:val="22"/>
          <w:lang w:eastAsia="en-US"/>
        </w:rPr>
        <w:t>Bukato</w:t>
      </w:r>
      <w:proofErr w:type="spellEnd"/>
    </w:p>
    <w:p w:rsidR="001A782F" w:rsidRDefault="001A782F" w:rsidP="001A782F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 siedzibą przy </w:t>
      </w:r>
      <w:r w:rsidRPr="00FE737A">
        <w:rPr>
          <w:rFonts w:ascii="Times New Roman" w:eastAsia="Calibri" w:hAnsi="Times New Roman" w:cs="Times New Roman"/>
        </w:rPr>
        <w:t>ul. Południowa 14 Zielonki-Parcele, 05-082 Stare Babice</w:t>
      </w:r>
      <w:r w:rsidRPr="009D300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168AC">
        <w:rPr>
          <w:rFonts w:ascii="Times New Roman" w:hAnsi="Times New Roman"/>
          <w:b/>
        </w:rPr>
        <w:t>do zawarcia umowy</w:t>
      </w:r>
      <w:r w:rsidRPr="00A168AC">
        <w:rPr>
          <w:rFonts w:ascii="Times New Roman" w:hAnsi="Times New Roman"/>
        </w:rPr>
        <w:t xml:space="preserve"> </w:t>
      </w:r>
      <w:r w:rsidRPr="00A168AC">
        <w:rPr>
          <w:rFonts w:ascii="Times New Roman" w:hAnsi="Times New Roman"/>
          <w:b/>
        </w:rPr>
        <w:t xml:space="preserve">w dniu </w:t>
      </w:r>
      <w:r>
        <w:rPr>
          <w:rFonts w:ascii="Times New Roman" w:hAnsi="Times New Roman"/>
          <w:b/>
        </w:rPr>
        <w:t>18</w:t>
      </w:r>
      <w:r w:rsidRPr="00A168AC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07</w:t>
      </w:r>
      <w:r w:rsidRPr="00A168AC">
        <w:rPr>
          <w:rFonts w:ascii="Times New Roman" w:hAnsi="Times New Roman"/>
          <w:b/>
        </w:rPr>
        <w:t>.201</w:t>
      </w:r>
      <w:r>
        <w:rPr>
          <w:rFonts w:ascii="Times New Roman" w:hAnsi="Times New Roman"/>
          <w:b/>
        </w:rPr>
        <w:t>6</w:t>
      </w:r>
      <w:r w:rsidRPr="00A168AC">
        <w:rPr>
          <w:rFonts w:ascii="Times New Roman" w:hAnsi="Times New Roman"/>
          <w:b/>
        </w:rPr>
        <w:t xml:space="preserve"> r. o godz. 10.00 w siedzibie Zamawiającego przy ul. Kocjana 3 w Warszawie (sekretariat).</w:t>
      </w:r>
    </w:p>
    <w:p w:rsidR="00BF3829" w:rsidRDefault="008F1C5A" w:rsidP="00BF3829">
      <w:pPr>
        <w:pStyle w:val="Akapitzlist"/>
        <w:numPr>
          <w:ilvl w:val="0"/>
          <w:numId w:val="15"/>
        </w:numPr>
        <w:spacing w:after="0" w:line="240" w:lineRule="auto"/>
        <w:ind w:left="284" w:hanging="284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ZAWIADOMIENIE O ODRZUCENIU OFERTY WYKONAWCY</w:t>
      </w:r>
    </w:p>
    <w:p w:rsidR="00A374A0" w:rsidRDefault="008F1C5A" w:rsidP="00A374A0">
      <w:pPr>
        <w:pStyle w:val="Tekstpodstawowy2"/>
        <w:spacing w:after="0" w:line="240" w:lineRule="auto"/>
        <w:jc w:val="both"/>
        <w:rPr>
          <w:rFonts w:eastAsia="Calibri"/>
        </w:rPr>
      </w:pPr>
      <w:r w:rsidRPr="00FE737A">
        <w:rPr>
          <w:rFonts w:eastAsia="Calibri"/>
          <w:sz w:val="22"/>
          <w:szCs w:val="22"/>
        </w:rPr>
        <w:t xml:space="preserve">Oferta złożona przez </w:t>
      </w:r>
      <w:r w:rsidR="00FE737A" w:rsidRPr="00FE737A">
        <w:rPr>
          <w:rFonts w:eastAsia="Calibri"/>
          <w:b/>
          <w:sz w:val="22"/>
          <w:szCs w:val="22"/>
        </w:rPr>
        <w:t xml:space="preserve">ROBS Sp. z o.o. </w:t>
      </w:r>
      <w:r w:rsidRPr="00FE737A">
        <w:rPr>
          <w:rFonts w:eastAsia="Calibri"/>
          <w:sz w:val="22"/>
          <w:szCs w:val="22"/>
        </w:rPr>
        <w:t xml:space="preserve">, </w:t>
      </w:r>
      <w:r w:rsidR="00FE737A" w:rsidRPr="00FE737A">
        <w:rPr>
          <w:rFonts w:eastAsia="Calibri"/>
          <w:sz w:val="22"/>
          <w:szCs w:val="22"/>
        </w:rPr>
        <w:t>ul. Poznańska 98, Bronisze, 05-850 Ożarów Mazowiecki</w:t>
      </w:r>
      <w:r w:rsidR="00FE737A" w:rsidRPr="00FE737A">
        <w:rPr>
          <w:rFonts w:eastAsia="Calibri"/>
          <w:b/>
          <w:sz w:val="22"/>
          <w:szCs w:val="22"/>
          <w:lang w:eastAsia="en-US"/>
        </w:rPr>
        <w:t xml:space="preserve"> </w:t>
      </w:r>
      <w:r w:rsidRPr="00FE737A">
        <w:rPr>
          <w:rFonts w:eastAsia="Calibri"/>
          <w:sz w:val="22"/>
          <w:szCs w:val="22"/>
        </w:rPr>
        <w:t xml:space="preserve">podlega odrzuceniu na podstawie art. 89 ust. 1 pkt 2) </w:t>
      </w:r>
      <w:proofErr w:type="spellStart"/>
      <w:r w:rsidRPr="00FE737A">
        <w:rPr>
          <w:rFonts w:eastAsia="Calibri"/>
          <w:sz w:val="22"/>
          <w:szCs w:val="22"/>
        </w:rPr>
        <w:t>Pzp</w:t>
      </w:r>
      <w:proofErr w:type="spellEnd"/>
      <w:r w:rsidRPr="00FE737A">
        <w:rPr>
          <w:rFonts w:eastAsia="Calibri"/>
          <w:sz w:val="22"/>
          <w:szCs w:val="22"/>
        </w:rPr>
        <w:t xml:space="preserve">, ponieważ jej treść nie odpowiada treści SIWZ oraz zawiera błędy w obliczeniu ceny. Wykonawca w </w:t>
      </w:r>
      <w:r w:rsidR="00C9661B" w:rsidRPr="00FE737A">
        <w:rPr>
          <w:rFonts w:eastAsia="Calibri"/>
          <w:i/>
          <w:sz w:val="22"/>
          <w:szCs w:val="22"/>
        </w:rPr>
        <w:t>Z</w:t>
      </w:r>
      <w:r w:rsidRPr="00FE737A">
        <w:rPr>
          <w:rFonts w:eastAsia="Calibri"/>
          <w:i/>
          <w:sz w:val="22"/>
          <w:szCs w:val="22"/>
        </w:rPr>
        <w:t>ałączniku</w:t>
      </w:r>
      <w:r w:rsidR="00C9661B" w:rsidRPr="00FE737A">
        <w:rPr>
          <w:rFonts w:eastAsia="Calibri"/>
          <w:i/>
          <w:sz w:val="22"/>
          <w:szCs w:val="22"/>
        </w:rPr>
        <w:t xml:space="preserve"> Nr 2</w:t>
      </w:r>
      <w:r w:rsidRPr="00FE737A">
        <w:rPr>
          <w:rFonts w:eastAsia="Calibri"/>
          <w:sz w:val="22"/>
          <w:szCs w:val="22"/>
        </w:rPr>
        <w:t xml:space="preserve"> do opisu przedmiotu zamówienia (formularz cenowy na poszczególne produkty), w pozycji 32 „Granat” podał błędną stawkę VAT, tj. </w:t>
      </w:r>
      <w:r w:rsidR="0083750C">
        <w:rPr>
          <w:rFonts w:eastAsia="Calibri"/>
        </w:rPr>
        <w:t>8</w:t>
      </w:r>
      <w:r w:rsidRPr="00FE737A">
        <w:rPr>
          <w:rFonts w:eastAsia="Calibri"/>
          <w:sz w:val="22"/>
          <w:szCs w:val="22"/>
        </w:rPr>
        <w:t xml:space="preserve">% Prawidłowa </w:t>
      </w:r>
      <w:r w:rsidRPr="00FE737A">
        <w:rPr>
          <w:rFonts w:eastAsia="Calibri"/>
          <w:sz w:val="22"/>
          <w:szCs w:val="22"/>
        </w:rPr>
        <w:lastRenderedPageBreak/>
        <w:t xml:space="preserve">stawka VAT dla tego produktu wynosi </w:t>
      </w:r>
      <w:r w:rsidR="0083750C">
        <w:rPr>
          <w:rFonts w:eastAsia="Calibri"/>
        </w:rPr>
        <w:t>5</w:t>
      </w:r>
      <w:r w:rsidRPr="00FE737A">
        <w:rPr>
          <w:rFonts w:eastAsia="Calibri"/>
          <w:sz w:val="22"/>
          <w:szCs w:val="22"/>
        </w:rPr>
        <w:t xml:space="preserve">%, zgodnie z Ustawą o podatku od towarów i usług (Dz. U. 2011 nr 177, poz. 1054), Załącznik Nr </w:t>
      </w:r>
      <w:r w:rsidR="00A374A0">
        <w:rPr>
          <w:rFonts w:eastAsia="Calibri"/>
        </w:rPr>
        <w:t>10</w:t>
      </w:r>
      <w:r w:rsidRPr="00FE737A">
        <w:rPr>
          <w:rFonts w:eastAsia="Calibri"/>
          <w:sz w:val="22"/>
          <w:szCs w:val="22"/>
        </w:rPr>
        <w:t xml:space="preserve"> do ustawy, Poz. </w:t>
      </w:r>
      <w:r w:rsidR="00A374A0">
        <w:rPr>
          <w:rFonts w:eastAsia="Calibri"/>
        </w:rPr>
        <w:t>8</w:t>
      </w:r>
      <w:r w:rsidRPr="00FE737A">
        <w:rPr>
          <w:rFonts w:eastAsia="Calibri"/>
          <w:sz w:val="22"/>
          <w:szCs w:val="22"/>
        </w:rPr>
        <w:t xml:space="preserve"> Symbol 01.2</w:t>
      </w:r>
      <w:r w:rsidR="00A374A0">
        <w:rPr>
          <w:rFonts w:eastAsia="Calibri"/>
        </w:rPr>
        <w:t>5.90.</w:t>
      </w:r>
      <w:r w:rsidR="00A374A0" w:rsidRPr="00A374A0">
        <w:rPr>
          <w:rFonts w:eastAsia="Calibri"/>
        </w:rPr>
        <w:t>0 „</w:t>
      </w:r>
      <w:r w:rsidR="00A374A0">
        <w:rPr>
          <w:rFonts w:eastAsia="Calibri"/>
        </w:rPr>
        <w:t xml:space="preserve"> </w:t>
      </w:r>
      <w:r w:rsidR="00A374A0" w:rsidRPr="00A374A0">
        <w:rPr>
          <w:i/>
        </w:rPr>
        <w:t>Pozostałe owoce, gdzie indziej niesklasyfikowane, z wyłączeniem chleba świętojańskiego i jego nasion niełuszczonych, niekruszonych i niemielonych</w:t>
      </w:r>
      <w:r w:rsidRPr="00A374A0">
        <w:rPr>
          <w:rFonts w:eastAsia="Calibri"/>
          <w:sz w:val="22"/>
          <w:szCs w:val="22"/>
        </w:rPr>
        <w:t>”.</w:t>
      </w:r>
    </w:p>
    <w:p w:rsidR="00A374A0" w:rsidRDefault="00A374A0" w:rsidP="00A374A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</w:rPr>
      </w:pPr>
      <w:r>
        <w:rPr>
          <w:rFonts w:ascii="Times New Roman" w:eastAsia="Calibri" w:hAnsi="Times New Roman" w:cs="Times New Roman"/>
        </w:rPr>
        <w:t>Zamawiający pismem z dnia 21.06.2016 r. zwrócił się do ośrodka Klasyfikacji i Nomenklatury Urzędu Statystycznego w Łodzi</w:t>
      </w:r>
      <w:r w:rsidR="008F1C5A" w:rsidRPr="00FE737A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 xml:space="preserve">z prośbą o sklasyfikowanie towaru o nazwie „granat” (owoc).Urząd Statystyczny w Łodzi pismem z dnia 29 czerwca 2016 r. sygn. LDZ-OKN.4221.2222.2016.KW.1 poinformował Zamawiającego, że zgodnie z zasadami metodycznymi Polskiej Klasyfikacji Wyrobów i Usług (PKWiU) wprowadzonej rozporządzeniem Rady Ministrów z dnia 4 września 2015 r.(Dz. U. z 2015., poz. 1676) wymieniony w piśmie owoc granatu mieści się w grupowaniu: </w:t>
      </w:r>
      <w:r>
        <w:rPr>
          <w:rFonts w:ascii="Times New Roman" w:eastAsia="Calibri" w:hAnsi="Times New Roman" w:cs="Times New Roman"/>
          <w:b/>
          <w:i/>
        </w:rPr>
        <w:t>PKWiU 01.25.90.0 „Pozostałe owoce, gdzie indziej niesklasyfikowane”</w:t>
      </w:r>
    </w:p>
    <w:p w:rsidR="008F1C5A" w:rsidRDefault="008F1C5A" w:rsidP="00A374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FE737A">
        <w:rPr>
          <w:rFonts w:ascii="Times New Roman" w:eastAsia="Calibri" w:hAnsi="Times New Roman" w:cs="Times New Roman"/>
        </w:rPr>
        <w:t xml:space="preserve">Treść oferty nie odpowiada zatem treści SIWZ oraz zawiera błąd w obliczeniu ceny. Takie błędy w treści oferty nie podlegają poprawieniu na podstawie art. 87 ust. 2 </w:t>
      </w:r>
      <w:proofErr w:type="spellStart"/>
      <w:r w:rsidRPr="00FE737A">
        <w:rPr>
          <w:rFonts w:ascii="Times New Roman" w:eastAsia="Calibri" w:hAnsi="Times New Roman" w:cs="Times New Roman"/>
        </w:rPr>
        <w:t>Pzp</w:t>
      </w:r>
      <w:proofErr w:type="spellEnd"/>
      <w:r w:rsidRPr="00FE737A">
        <w:rPr>
          <w:rFonts w:ascii="Times New Roman" w:eastAsia="Calibri" w:hAnsi="Times New Roman" w:cs="Times New Roman"/>
        </w:rPr>
        <w:t>. Zdaniem Sądu Najwyższego  określenie w ofercie ceny brutto z</w:t>
      </w:r>
      <w:r w:rsidRPr="008F1C5A">
        <w:rPr>
          <w:rFonts w:ascii="Times New Roman" w:eastAsia="Calibri" w:hAnsi="Times New Roman" w:cs="Times New Roman"/>
        </w:rPr>
        <w:t xml:space="preserve"> uwzględnieniem nieprawidłowej stawki podatku od towarów i usług stanowi błąd w obliczeniu ceny, jeżeli brak jest ustawowych przesłanek wystąpienia omyłki (art. 89 ust. 1 pkt 6 w zw. z art. 87 ust. 2 pkt 3 </w:t>
      </w:r>
      <w:proofErr w:type="spellStart"/>
      <w:r w:rsidRPr="008F1C5A">
        <w:rPr>
          <w:rFonts w:ascii="Times New Roman" w:eastAsia="Calibri" w:hAnsi="Times New Roman" w:cs="Times New Roman"/>
        </w:rPr>
        <w:t>Pzp</w:t>
      </w:r>
      <w:proofErr w:type="spellEnd"/>
      <w:r w:rsidRPr="008F1C5A">
        <w:rPr>
          <w:rFonts w:ascii="Times New Roman" w:eastAsia="Calibri" w:hAnsi="Times New Roman" w:cs="Times New Roman"/>
        </w:rPr>
        <w:t>).W związku z tym Zamawiający zobowiązany był odrzucić ofertę na podstawie wskazanych wyżej przepisów ustawy.</w:t>
      </w:r>
    </w:p>
    <w:p w:rsidR="00A374A0" w:rsidRDefault="00A374A0" w:rsidP="00A374A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8F5BD5" w:rsidRPr="008F5BD5" w:rsidRDefault="008F5BD5" w:rsidP="00ED567D">
      <w:pPr>
        <w:tabs>
          <w:tab w:val="left" w:pos="0"/>
        </w:tabs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</w:rPr>
      </w:pPr>
      <w:r w:rsidRPr="008F5BD5">
        <w:rPr>
          <w:rFonts w:ascii="Times New Roman" w:eastAsia="Calibri" w:hAnsi="Times New Roman" w:cs="Times New Roman"/>
          <w:b/>
          <w:i/>
        </w:rPr>
        <w:t>ZAWIADOMIENIE O UNIEWAŻNIENIU POSTĘPOWANIA  W CZĘŚCI II PRZEDMIOTU   ZAMÓWIENIA</w:t>
      </w:r>
    </w:p>
    <w:p w:rsidR="008F5BD5" w:rsidRPr="008F5BD5" w:rsidRDefault="008F5BD5" w:rsidP="00ED567D">
      <w:pPr>
        <w:spacing w:after="0" w:line="240" w:lineRule="auto"/>
        <w:ind w:hanging="426"/>
        <w:jc w:val="both"/>
        <w:rPr>
          <w:rFonts w:ascii="Times New Roman" w:eastAsia="Calibri" w:hAnsi="Times New Roman" w:cs="Times New Roman"/>
          <w:b/>
        </w:rPr>
      </w:pPr>
      <w:r w:rsidRPr="008F5BD5">
        <w:rPr>
          <w:rFonts w:ascii="Times New Roman" w:eastAsia="Calibri" w:hAnsi="Times New Roman" w:cs="Times New Roman"/>
          <w:b/>
        </w:rPr>
        <w:t xml:space="preserve"> </w:t>
      </w:r>
    </w:p>
    <w:p w:rsidR="008F5BD5" w:rsidRPr="008F5BD5" w:rsidRDefault="008F5BD5" w:rsidP="00ED567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F5BD5">
        <w:rPr>
          <w:rFonts w:ascii="Times New Roman" w:eastAsia="Times New Roman" w:hAnsi="Times New Roman" w:cs="Times New Roman"/>
          <w:lang w:eastAsia="pl-PL"/>
        </w:rPr>
        <w:t xml:space="preserve">Zamawiający informuje, że w Części II postępowania zostało unieważnione na podstawie art. 93 ust. 1 pkt. 1 </w:t>
      </w:r>
      <w:proofErr w:type="spellStart"/>
      <w:r w:rsidRPr="008F5BD5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8F5BD5">
        <w:rPr>
          <w:rFonts w:ascii="Times New Roman" w:eastAsia="Times New Roman" w:hAnsi="Times New Roman" w:cs="Times New Roman"/>
          <w:lang w:eastAsia="pl-PL"/>
        </w:rPr>
        <w:t>, w związku z nie złożeniem żadnej oferty niepodlegającej odrzuceniu. Wykonawcy na tą część nie złożyli ofert.</w:t>
      </w:r>
    </w:p>
    <w:p w:rsidR="008F5BD5" w:rsidRPr="008F5BD5" w:rsidRDefault="008F5BD5" w:rsidP="008F5BD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168AC" w:rsidRDefault="00A168AC" w:rsidP="0060121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EC5F35" w:rsidRDefault="00EC5F35" w:rsidP="006012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p w:rsidR="00DE4E5C" w:rsidRDefault="00DE4E5C" w:rsidP="0060121C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  <w:u w:val="single"/>
        </w:rPr>
      </w:pPr>
    </w:p>
    <w:p w:rsidR="007E5EA4" w:rsidRDefault="007E5EA4" w:rsidP="00EF7E08">
      <w:pPr>
        <w:spacing w:after="0" w:line="240" w:lineRule="auto"/>
        <w:jc w:val="center"/>
        <w:rPr>
          <w:rFonts w:ascii="Times New Roman" w:hAnsi="Times New Roman" w:cs="Times New Roman"/>
          <w:b/>
          <w:i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60121C" w:rsidRDefault="0060121C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</w:p>
    <w:p w:rsidR="003E1339" w:rsidRDefault="003E1339" w:rsidP="00AD1B91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  <w:u w:val="single"/>
        </w:rPr>
      </w:pPr>
      <w:bookmarkStart w:id="0" w:name="_GoBack"/>
      <w:bookmarkEnd w:id="0"/>
    </w:p>
    <w:sectPr w:rsidR="003E1339" w:rsidSect="00EF7E08">
      <w:pgSz w:w="11906" w:h="16838"/>
      <w:pgMar w:top="2665" w:right="1134" w:bottom="22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610A" w:rsidRDefault="00C8610A" w:rsidP="008F297D">
      <w:pPr>
        <w:spacing w:after="0" w:line="240" w:lineRule="auto"/>
      </w:pPr>
      <w:r>
        <w:separator/>
      </w:r>
    </w:p>
  </w:endnote>
  <w:endnote w:type="continuationSeparator" w:id="0">
    <w:p w:rsidR="00C8610A" w:rsidRDefault="00C8610A" w:rsidP="008F2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610A" w:rsidRDefault="00C8610A" w:rsidP="008F297D">
      <w:pPr>
        <w:spacing w:after="0" w:line="240" w:lineRule="auto"/>
      </w:pPr>
      <w:r>
        <w:separator/>
      </w:r>
    </w:p>
  </w:footnote>
  <w:footnote w:type="continuationSeparator" w:id="0">
    <w:p w:rsidR="00C8610A" w:rsidRDefault="00C8610A" w:rsidP="008F2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0600A6"/>
    <w:multiLevelType w:val="hybridMultilevel"/>
    <w:tmpl w:val="EACAFA24"/>
    <w:lvl w:ilvl="0" w:tplc="E0467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038CB"/>
    <w:multiLevelType w:val="hybridMultilevel"/>
    <w:tmpl w:val="599AE3A6"/>
    <w:lvl w:ilvl="0" w:tplc="D952D68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1163D"/>
    <w:multiLevelType w:val="hybridMultilevel"/>
    <w:tmpl w:val="C5ACF89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026B9C"/>
    <w:multiLevelType w:val="hybridMultilevel"/>
    <w:tmpl w:val="BC9E998A"/>
    <w:lvl w:ilvl="0" w:tplc="B3B4B23C">
      <w:start w:val="1"/>
      <w:numFmt w:val="decimal"/>
      <w:lvlText w:val="%1."/>
      <w:lvlJc w:val="left"/>
      <w:pPr>
        <w:ind w:left="720" w:hanging="360"/>
      </w:pPr>
      <w:rPr>
        <w:rFonts w:eastAsia="Calibri"/>
        <w:b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A91FA2"/>
    <w:multiLevelType w:val="hybridMultilevel"/>
    <w:tmpl w:val="DCD80F68"/>
    <w:lvl w:ilvl="0" w:tplc="5C64DE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C6856"/>
    <w:multiLevelType w:val="hybridMultilevel"/>
    <w:tmpl w:val="4D868248"/>
    <w:lvl w:ilvl="0" w:tplc="D64A94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129B8"/>
    <w:multiLevelType w:val="hybridMultilevel"/>
    <w:tmpl w:val="EB7EEB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816A16"/>
    <w:multiLevelType w:val="hybridMultilevel"/>
    <w:tmpl w:val="854A1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D15CD3"/>
    <w:multiLevelType w:val="hybridMultilevel"/>
    <w:tmpl w:val="ACA24BBC"/>
    <w:lvl w:ilvl="0" w:tplc="FA58CED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674950"/>
    <w:multiLevelType w:val="hybridMultilevel"/>
    <w:tmpl w:val="52F6F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885F05"/>
    <w:multiLevelType w:val="hybridMultilevel"/>
    <w:tmpl w:val="682CC938"/>
    <w:lvl w:ilvl="0" w:tplc="2214DE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4DF5081"/>
    <w:multiLevelType w:val="hybridMultilevel"/>
    <w:tmpl w:val="D488E398"/>
    <w:lvl w:ilvl="0" w:tplc="F4C4C66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1F1880"/>
    <w:multiLevelType w:val="hybridMultilevel"/>
    <w:tmpl w:val="EF80B798"/>
    <w:lvl w:ilvl="0" w:tplc="B606B6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ED2C2E"/>
    <w:multiLevelType w:val="hybridMultilevel"/>
    <w:tmpl w:val="C3401984"/>
    <w:lvl w:ilvl="0" w:tplc="E4D08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C7E71"/>
    <w:multiLevelType w:val="hybridMultilevel"/>
    <w:tmpl w:val="03DC6E16"/>
    <w:lvl w:ilvl="0" w:tplc="47BA37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5"/>
  </w:num>
  <w:num w:numId="5">
    <w:abstractNumId w:val="2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10"/>
  </w:num>
  <w:num w:numId="12">
    <w:abstractNumId w:val="6"/>
  </w:num>
  <w:num w:numId="13">
    <w:abstractNumId w:val="7"/>
  </w:num>
  <w:num w:numId="14">
    <w:abstractNumId w:val="4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BA5"/>
    <w:rsid w:val="00011707"/>
    <w:rsid w:val="000507B6"/>
    <w:rsid w:val="001A782F"/>
    <w:rsid w:val="002719C2"/>
    <w:rsid w:val="003218FA"/>
    <w:rsid w:val="00333F23"/>
    <w:rsid w:val="00343777"/>
    <w:rsid w:val="003A1198"/>
    <w:rsid w:val="003D2542"/>
    <w:rsid w:val="003E1339"/>
    <w:rsid w:val="004028DF"/>
    <w:rsid w:val="00481F09"/>
    <w:rsid w:val="004E1046"/>
    <w:rsid w:val="004E2E1B"/>
    <w:rsid w:val="00504FC2"/>
    <w:rsid w:val="0060121C"/>
    <w:rsid w:val="00653760"/>
    <w:rsid w:val="00683D55"/>
    <w:rsid w:val="006B2D70"/>
    <w:rsid w:val="006E27F1"/>
    <w:rsid w:val="006E47D3"/>
    <w:rsid w:val="00705068"/>
    <w:rsid w:val="00796DD2"/>
    <w:rsid w:val="007A4CFF"/>
    <w:rsid w:val="007B288C"/>
    <w:rsid w:val="007E5EA4"/>
    <w:rsid w:val="00816B8D"/>
    <w:rsid w:val="00835315"/>
    <w:rsid w:val="0083750C"/>
    <w:rsid w:val="008D5CA0"/>
    <w:rsid w:val="008F1C5A"/>
    <w:rsid w:val="008F297D"/>
    <w:rsid w:val="008F5BD5"/>
    <w:rsid w:val="009110DA"/>
    <w:rsid w:val="00921210"/>
    <w:rsid w:val="00924BA5"/>
    <w:rsid w:val="0093515D"/>
    <w:rsid w:val="009D3004"/>
    <w:rsid w:val="00A168AC"/>
    <w:rsid w:val="00A34FD9"/>
    <w:rsid w:val="00A374A0"/>
    <w:rsid w:val="00A85C38"/>
    <w:rsid w:val="00AB6209"/>
    <w:rsid w:val="00AD1B91"/>
    <w:rsid w:val="00AF374B"/>
    <w:rsid w:val="00B126B0"/>
    <w:rsid w:val="00B504FE"/>
    <w:rsid w:val="00B633CE"/>
    <w:rsid w:val="00B778C2"/>
    <w:rsid w:val="00BF3829"/>
    <w:rsid w:val="00C02B97"/>
    <w:rsid w:val="00C07694"/>
    <w:rsid w:val="00C256D1"/>
    <w:rsid w:val="00C8610A"/>
    <w:rsid w:val="00C9661B"/>
    <w:rsid w:val="00D5303A"/>
    <w:rsid w:val="00D71B8D"/>
    <w:rsid w:val="00DE4E5C"/>
    <w:rsid w:val="00E57540"/>
    <w:rsid w:val="00EA6387"/>
    <w:rsid w:val="00EB073D"/>
    <w:rsid w:val="00EC0029"/>
    <w:rsid w:val="00EC5F35"/>
    <w:rsid w:val="00ED567D"/>
    <w:rsid w:val="00EF7E08"/>
    <w:rsid w:val="00FA69FB"/>
    <w:rsid w:val="00FB32BD"/>
    <w:rsid w:val="00FC0014"/>
    <w:rsid w:val="00FE737A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A6187-DFBB-4268-8F44-23ACB8E64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297D"/>
  </w:style>
  <w:style w:type="paragraph" w:styleId="Nagwek2">
    <w:name w:val="heading 2"/>
    <w:basedOn w:val="Normalny"/>
    <w:next w:val="Normalny"/>
    <w:link w:val="Nagwek2Znak"/>
    <w:uiPriority w:val="9"/>
    <w:qFormat/>
    <w:rsid w:val="008F297D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8F297D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8F297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8F29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F297D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8F297D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D1B91"/>
    <w:pPr>
      <w:ind w:left="720"/>
      <w:contextualSpacing/>
    </w:pPr>
  </w:style>
  <w:style w:type="paragraph" w:styleId="Bezodstpw">
    <w:name w:val="No Spacing"/>
    <w:uiPriority w:val="1"/>
    <w:qFormat/>
    <w:rsid w:val="00AD1B91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1B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1B9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5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5EA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C5F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F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5BD5"/>
  </w:style>
  <w:style w:type="paragraph" w:styleId="Stopka">
    <w:name w:val="footer"/>
    <w:basedOn w:val="Normalny"/>
    <w:link w:val="StopkaZnak"/>
    <w:uiPriority w:val="99"/>
    <w:unhideWhenUsed/>
    <w:rsid w:val="008F5B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5B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9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659</Words>
  <Characters>3957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Monika Zakrzewska</cp:lastModifiedBy>
  <cp:revision>27</cp:revision>
  <cp:lastPrinted>2016-07-11T08:34:00Z</cp:lastPrinted>
  <dcterms:created xsi:type="dcterms:W3CDTF">2013-05-20T17:46:00Z</dcterms:created>
  <dcterms:modified xsi:type="dcterms:W3CDTF">2016-07-11T09:28:00Z</dcterms:modified>
</cp:coreProperties>
</file>