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7" w:rsidRDefault="005252B7" w:rsidP="005252B7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p w:rsidR="005252B7" w:rsidRDefault="005252B7" w:rsidP="005252B7">
      <w:pPr>
        <w:ind w:left="6372"/>
      </w:pPr>
    </w:p>
    <w:p w:rsidR="00B666D1" w:rsidRPr="006B751E" w:rsidRDefault="00B666D1" w:rsidP="00B666D1">
      <w:pPr>
        <w:spacing w:after="120"/>
        <w:ind w:left="2832" w:firstLine="48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Umowa dostawy Nr .......................</w:t>
      </w:r>
    </w:p>
    <w:p w:rsidR="00B666D1" w:rsidRDefault="00B666D1" w:rsidP="00B666D1">
      <w:pPr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zawarta w dniu ………….  pomiędzy: </w:t>
      </w:r>
    </w:p>
    <w:p w:rsidR="00B03DD5" w:rsidRPr="006B751E" w:rsidRDefault="00B03DD5" w:rsidP="00B666D1">
      <w:pPr>
        <w:jc w:val="both"/>
        <w:rPr>
          <w:b/>
          <w:sz w:val="22"/>
          <w:szCs w:val="22"/>
        </w:rPr>
      </w:pPr>
    </w:p>
    <w:p w:rsidR="00B666D1" w:rsidRPr="006B751E" w:rsidRDefault="00B666D1" w:rsidP="00B666D1">
      <w:pPr>
        <w:jc w:val="both"/>
        <w:rPr>
          <w:sz w:val="22"/>
          <w:szCs w:val="22"/>
        </w:rPr>
      </w:pPr>
      <w:r w:rsidRPr="006B751E">
        <w:rPr>
          <w:b/>
          <w:sz w:val="22"/>
          <w:szCs w:val="22"/>
        </w:rPr>
        <w:t>Mazowiecką Instytucją Gospodarki Budżetowej MAZOVIA</w:t>
      </w:r>
      <w:r w:rsidRPr="006B751E">
        <w:rPr>
          <w:sz w:val="22"/>
          <w:szCs w:val="22"/>
        </w:rPr>
        <w:t xml:space="preserve"> z siedzibą w Warszawie (01-473) przy ul. Kocjana 3 zarejestrowaną w Sądzie Rejonowym dla  m.st. Warszawy w Warszawie, XIII Wydział Gospodarczy pod nr KRS 0000373652, NIP 5222967596, REGON 142732693 </w:t>
      </w:r>
    </w:p>
    <w:p w:rsidR="00B666D1" w:rsidRDefault="00B666D1" w:rsidP="00B666D1">
      <w:pPr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zwaną dalej </w:t>
      </w:r>
      <w:r w:rsidRPr="006B751E">
        <w:rPr>
          <w:b/>
          <w:sz w:val="22"/>
          <w:szCs w:val="22"/>
        </w:rPr>
        <w:t>„Zamawiającym”</w:t>
      </w:r>
      <w:r w:rsidRPr="006B751E">
        <w:rPr>
          <w:sz w:val="22"/>
          <w:szCs w:val="22"/>
        </w:rPr>
        <w:t xml:space="preserve"> reprezentowaną przez:</w:t>
      </w:r>
    </w:p>
    <w:p w:rsidR="00B03DD5" w:rsidRPr="006B751E" w:rsidRDefault="00B03DD5" w:rsidP="00B666D1">
      <w:pPr>
        <w:jc w:val="both"/>
        <w:rPr>
          <w:b/>
          <w:sz w:val="22"/>
          <w:szCs w:val="22"/>
        </w:rPr>
      </w:pPr>
    </w:p>
    <w:p w:rsidR="00B666D1" w:rsidRPr="006B751E" w:rsidRDefault="00B666D1" w:rsidP="00B666D1">
      <w:pPr>
        <w:numPr>
          <w:ilvl w:val="0"/>
          <w:numId w:val="25"/>
        </w:numPr>
        <w:tabs>
          <w:tab w:val="clear" w:pos="0"/>
          <w:tab w:val="num" w:pos="720"/>
          <w:tab w:val="left" w:pos="2204"/>
        </w:tabs>
        <w:suppressAutoHyphens/>
        <w:spacing w:after="200" w:line="276" w:lineRule="auto"/>
        <w:ind w:left="720"/>
        <w:jc w:val="both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ARKADIUSZA KARBOWIAKA</w:t>
      </w:r>
      <w:r w:rsidRPr="006B751E">
        <w:rPr>
          <w:sz w:val="22"/>
          <w:szCs w:val="22"/>
        </w:rPr>
        <w:t xml:space="preserve"> – Dyrektora Mazowieckiej Instytucji Gospodarki Budżetowej MAZOVIA,</w:t>
      </w:r>
    </w:p>
    <w:p w:rsidR="00B666D1" w:rsidRPr="006B751E" w:rsidRDefault="00180C05" w:rsidP="00B666D1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spacing w:after="200" w:line="276" w:lineRule="auto"/>
        <w:ind w:left="720"/>
        <w:jc w:val="both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JIHAD</w:t>
      </w:r>
      <w:r w:rsidR="00B03DD5">
        <w:rPr>
          <w:b/>
          <w:sz w:val="22"/>
          <w:szCs w:val="22"/>
        </w:rPr>
        <w:t>A</w:t>
      </w:r>
      <w:r w:rsidRPr="006B751E">
        <w:rPr>
          <w:b/>
          <w:sz w:val="22"/>
          <w:szCs w:val="22"/>
        </w:rPr>
        <w:t xml:space="preserve"> REZEK</w:t>
      </w:r>
      <w:r w:rsidR="00B03DD5">
        <w:rPr>
          <w:b/>
          <w:sz w:val="22"/>
          <w:szCs w:val="22"/>
        </w:rPr>
        <w:t xml:space="preserve">A </w:t>
      </w:r>
      <w:r w:rsidR="00B666D1" w:rsidRPr="006B751E">
        <w:rPr>
          <w:b/>
          <w:sz w:val="22"/>
          <w:szCs w:val="22"/>
        </w:rPr>
        <w:t xml:space="preserve">– </w:t>
      </w:r>
      <w:r w:rsidR="00B666D1" w:rsidRPr="006B751E">
        <w:rPr>
          <w:sz w:val="22"/>
          <w:szCs w:val="22"/>
        </w:rPr>
        <w:t>Zastępcę</w:t>
      </w:r>
      <w:r w:rsidR="00B666D1" w:rsidRPr="006B751E">
        <w:rPr>
          <w:b/>
          <w:sz w:val="22"/>
          <w:szCs w:val="22"/>
        </w:rPr>
        <w:t xml:space="preserve"> </w:t>
      </w:r>
      <w:r w:rsidR="00B666D1" w:rsidRPr="006B751E">
        <w:rPr>
          <w:sz w:val="22"/>
          <w:szCs w:val="22"/>
        </w:rPr>
        <w:t>Dyrektora Mazowieckiej Instytucji Gospodarki Budżetowej MAZOVIA;</w:t>
      </w:r>
    </w:p>
    <w:p w:rsidR="00B666D1" w:rsidRPr="006B751E" w:rsidRDefault="00B666D1" w:rsidP="00B666D1">
      <w:pPr>
        <w:spacing w:after="120"/>
        <w:rPr>
          <w:sz w:val="22"/>
          <w:szCs w:val="22"/>
        </w:rPr>
      </w:pPr>
      <w:r w:rsidRPr="006B751E">
        <w:rPr>
          <w:b/>
          <w:sz w:val="22"/>
          <w:szCs w:val="22"/>
        </w:rPr>
        <w:t>a</w:t>
      </w:r>
    </w:p>
    <w:p w:rsidR="00B666D1" w:rsidRPr="006B751E" w:rsidRDefault="00B666D1" w:rsidP="00B666D1">
      <w:pPr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zwanym dalej </w:t>
      </w:r>
      <w:r w:rsidRPr="006B751E">
        <w:rPr>
          <w:b/>
          <w:sz w:val="22"/>
          <w:szCs w:val="22"/>
        </w:rPr>
        <w:t>Wykonawcą</w:t>
      </w:r>
      <w:r w:rsidRPr="006B751E">
        <w:rPr>
          <w:sz w:val="22"/>
          <w:szCs w:val="22"/>
        </w:rPr>
        <w:t>, reprezentowaną przez:</w:t>
      </w:r>
    </w:p>
    <w:p w:rsidR="00B666D1" w:rsidRPr="006B751E" w:rsidRDefault="00B666D1" w:rsidP="00B666D1">
      <w:pPr>
        <w:jc w:val="both"/>
        <w:rPr>
          <w:sz w:val="22"/>
          <w:szCs w:val="22"/>
        </w:rPr>
      </w:pPr>
    </w:p>
    <w:p w:rsidR="00B666D1" w:rsidRPr="006B751E" w:rsidRDefault="00B666D1" w:rsidP="00B666D1">
      <w:pPr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zwanych łącznie dalej Stronami. </w:t>
      </w:r>
    </w:p>
    <w:p w:rsidR="00B666D1" w:rsidRPr="006B751E" w:rsidRDefault="00B666D1" w:rsidP="00B666D1">
      <w:pPr>
        <w:keepNext/>
        <w:tabs>
          <w:tab w:val="left" w:pos="360"/>
        </w:tabs>
        <w:jc w:val="center"/>
        <w:rPr>
          <w:b/>
          <w:bCs/>
          <w:kern w:val="1"/>
          <w:sz w:val="22"/>
          <w:szCs w:val="22"/>
        </w:rPr>
      </w:pPr>
      <w:r w:rsidRPr="006B751E">
        <w:rPr>
          <w:b/>
          <w:bCs/>
          <w:kern w:val="1"/>
          <w:sz w:val="22"/>
          <w:szCs w:val="22"/>
        </w:rPr>
        <w:t>§ 1</w:t>
      </w:r>
    </w:p>
    <w:p w:rsidR="00B666D1" w:rsidRPr="006B751E" w:rsidRDefault="00B666D1" w:rsidP="00B666D1">
      <w:pPr>
        <w:keepNext/>
        <w:tabs>
          <w:tab w:val="left" w:pos="360"/>
        </w:tabs>
        <w:jc w:val="center"/>
        <w:rPr>
          <w:b/>
          <w:bCs/>
          <w:kern w:val="1"/>
          <w:sz w:val="22"/>
          <w:szCs w:val="22"/>
        </w:rPr>
      </w:pPr>
    </w:p>
    <w:p w:rsidR="00B03DD5" w:rsidRDefault="00B666D1" w:rsidP="00B03DD5">
      <w:pPr>
        <w:keepNext/>
        <w:numPr>
          <w:ilvl w:val="0"/>
          <w:numId w:val="38"/>
        </w:numPr>
        <w:tabs>
          <w:tab w:val="left" w:pos="360"/>
        </w:tabs>
        <w:suppressAutoHyphens/>
        <w:ind w:left="0" w:firstLine="0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Przedmiotem umowy jest</w:t>
      </w:r>
      <w:r w:rsidRPr="006B751E">
        <w:rPr>
          <w:sz w:val="22"/>
          <w:szCs w:val="22"/>
          <w:lang w:eastAsia="zh-CN"/>
        </w:rPr>
        <w:t xml:space="preserve"> sukcesywna sprzedaż i </w:t>
      </w:r>
      <w:r w:rsidRPr="006B751E">
        <w:rPr>
          <w:b/>
          <w:sz w:val="22"/>
          <w:szCs w:val="22"/>
        </w:rPr>
        <w:t xml:space="preserve">dostawa </w:t>
      </w:r>
      <w:r w:rsidR="00180C05" w:rsidRPr="006B751E">
        <w:rPr>
          <w:b/>
          <w:sz w:val="22"/>
          <w:szCs w:val="22"/>
        </w:rPr>
        <w:t>świeżych owoców i warzyw</w:t>
      </w:r>
      <w:r w:rsidR="00B03DD5">
        <w:rPr>
          <w:b/>
          <w:sz w:val="22"/>
          <w:szCs w:val="22"/>
        </w:rPr>
        <w:t xml:space="preserve"> </w:t>
      </w:r>
    </w:p>
    <w:p w:rsidR="00B666D1" w:rsidRPr="00B03DD5" w:rsidRDefault="00B03DD5" w:rsidP="00B03DD5">
      <w:pPr>
        <w:keepNext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66D1" w:rsidRPr="00B03DD5">
        <w:rPr>
          <w:sz w:val="22"/>
          <w:szCs w:val="22"/>
        </w:rPr>
        <w:t>zgodnie z treścią złożonej oferty stanowiącej załącznik Nr 1 do umowy.</w:t>
      </w:r>
    </w:p>
    <w:p w:rsidR="00A95FDA" w:rsidRDefault="00B03DD5" w:rsidP="00B03DD5">
      <w:pPr>
        <w:numPr>
          <w:ilvl w:val="0"/>
          <w:numId w:val="38"/>
        </w:numPr>
        <w:tabs>
          <w:tab w:val="left" w:pos="426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6D1" w:rsidRPr="006B751E">
        <w:rPr>
          <w:sz w:val="22"/>
          <w:szCs w:val="22"/>
        </w:rPr>
        <w:t xml:space="preserve">Umowę zawiera się na okres 12 miesięcy, licząc od daty jej podpisania, </w:t>
      </w:r>
      <w:r w:rsidR="00B666D1" w:rsidRPr="006B751E">
        <w:rPr>
          <w:sz w:val="22"/>
          <w:szCs w:val="22"/>
          <w:lang w:eastAsia="zh-CN"/>
        </w:rPr>
        <w:t xml:space="preserve">tj.: do dnia ….............. </w:t>
      </w:r>
    </w:p>
    <w:p w:rsidR="00B666D1" w:rsidRPr="00B03DD5" w:rsidRDefault="00A95FDA" w:rsidP="00A95FDA">
      <w:pPr>
        <w:tabs>
          <w:tab w:val="left" w:pos="426"/>
        </w:tabs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="00B666D1" w:rsidRPr="006B751E">
        <w:rPr>
          <w:sz w:val="22"/>
          <w:szCs w:val="22"/>
        </w:rPr>
        <w:t>ub</w:t>
      </w:r>
      <w:r>
        <w:rPr>
          <w:sz w:val="22"/>
          <w:szCs w:val="22"/>
        </w:rPr>
        <w:t xml:space="preserve"> </w:t>
      </w:r>
      <w:r w:rsidR="00B666D1" w:rsidRPr="00B03DD5">
        <w:rPr>
          <w:sz w:val="22"/>
          <w:szCs w:val="22"/>
        </w:rPr>
        <w:t>do wcześniejszego wyczerpania kwoty brutto, określonej w § 3 ust. 1 umowy.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2</w:t>
      </w:r>
    </w:p>
    <w:p w:rsidR="00A95FDA" w:rsidRDefault="00B666D1" w:rsidP="00B666D1">
      <w:pPr>
        <w:numPr>
          <w:ilvl w:val="0"/>
          <w:numId w:val="37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Dostawy </w:t>
      </w:r>
      <w:r w:rsidRPr="006B751E">
        <w:rPr>
          <w:sz w:val="22"/>
          <w:szCs w:val="22"/>
          <w:lang w:eastAsia="zh-CN"/>
        </w:rPr>
        <w:t xml:space="preserve">towaru, określonego w § 1 ust. 1, </w:t>
      </w:r>
      <w:r w:rsidRPr="006B751E">
        <w:rPr>
          <w:sz w:val="22"/>
          <w:szCs w:val="22"/>
        </w:rPr>
        <w:t xml:space="preserve">realizowane będą sukcesywnie w oparciu o bieżące zamówienia składane Wykonawcy przez Zamawiającego. Częstotliwość dostaw realizowanych </w:t>
      </w:r>
    </w:p>
    <w:p w:rsidR="00B666D1" w:rsidRPr="006B751E" w:rsidRDefault="00B666D1" w:rsidP="00A95FDA">
      <w:pPr>
        <w:suppressAutoHyphens/>
        <w:ind w:left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 trakcie trwania niniejszej umowy uzależniona jest od  zamówień składanych Wykonawcy przez Zamawiającego.</w:t>
      </w:r>
    </w:p>
    <w:p w:rsidR="000A6CA4" w:rsidRDefault="00B666D1" w:rsidP="00B666D1">
      <w:pPr>
        <w:numPr>
          <w:ilvl w:val="0"/>
          <w:numId w:val="37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6B751E">
        <w:rPr>
          <w:sz w:val="22"/>
          <w:szCs w:val="22"/>
        </w:rPr>
        <w:t xml:space="preserve">Wykonawca zobowiązuje się dostarczyć do miejsca wskazanego przez Zamawiającego towar </w:t>
      </w:r>
    </w:p>
    <w:p w:rsidR="00B666D1" w:rsidRPr="006B751E" w:rsidRDefault="00B666D1" w:rsidP="000A6CA4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6B751E">
        <w:rPr>
          <w:sz w:val="22"/>
          <w:szCs w:val="22"/>
        </w:rPr>
        <w:t>w cenach jednostkowych i ilościach określonych w Załączniku nr 1</w:t>
      </w:r>
      <w:r w:rsidRPr="006B751E">
        <w:rPr>
          <w:sz w:val="22"/>
          <w:szCs w:val="22"/>
          <w:lang w:eastAsia="zh-CN"/>
        </w:rPr>
        <w:t xml:space="preserve"> zgodnie z każdorazowymi zamówieniami, o których mowa w ust. 1.</w:t>
      </w:r>
    </w:p>
    <w:p w:rsidR="00B666D1" w:rsidRPr="006B751E" w:rsidRDefault="00B666D1" w:rsidP="00B666D1">
      <w:pPr>
        <w:numPr>
          <w:ilvl w:val="0"/>
          <w:numId w:val="37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Terminy dostaw towaru realizowane będą według potrzeb Zamawiającego w godzinach od 6.00 do 16.00 w dniach od poniedziałku do niedzieli w ciągu do </w:t>
      </w:r>
      <w:r w:rsidRPr="006B751E">
        <w:rPr>
          <w:b/>
          <w:sz w:val="22"/>
          <w:szCs w:val="22"/>
        </w:rPr>
        <w:t>24 godzin</w:t>
      </w:r>
      <w:r w:rsidRPr="006B751E">
        <w:rPr>
          <w:sz w:val="22"/>
          <w:szCs w:val="22"/>
        </w:rPr>
        <w:t xml:space="preserve"> od złożenia zamówienia przez Zamawiającego za pośrednictwem telefonu, faxu lub poczty elektronicznej. Zamówienia składane są w godzinach pracy Zamawiającego, przy czym zamówienie złożone po godzinie 16.00 realizowane jest w godzinach dostaw w następnym dniu.</w:t>
      </w:r>
    </w:p>
    <w:p w:rsidR="00BA4930" w:rsidRDefault="00B666D1" w:rsidP="00B666D1">
      <w:pPr>
        <w:numPr>
          <w:ilvl w:val="0"/>
          <w:numId w:val="37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Zamawiający zastrzega sobie prawo do ograniczenia lub rezygnacji z części towarów (asortymentu), wynikające z braku lub ograniczenia zapotrzebowania po stronie Zamawiającego </w:t>
      </w:r>
    </w:p>
    <w:p w:rsidR="00B666D1" w:rsidRPr="006B751E" w:rsidRDefault="00B666D1" w:rsidP="00BA4930">
      <w:pPr>
        <w:suppressAutoHyphens/>
        <w:ind w:left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i w związku z tym niezrealizowania całości przedmiotu umowy w okresie jej obowiązywania.</w:t>
      </w:r>
    </w:p>
    <w:p w:rsidR="00B666D1" w:rsidRPr="006B751E" w:rsidRDefault="00B666D1" w:rsidP="00B666D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5.    Wykonawcy z tytułu skorzystania przez Zamawiającego z uprawnień określonych w ust. 4, nie przysługują jakiekolwiek roszczenia względem Zamawiającego, w szczególności nie służy mu roszczenie o realizację dostawy w wielkościach wskazanych w ofercie</w:t>
      </w:r>
      <w:r w:rsidRPr="006B751E">
        <w:rPr>
          <w:sz w:val="22"/>
          <w:szCs w:val="22"/>
          <w:lang w:eastAsia="zh-CN"/>
        </w:rPr>
        <w:t xml:space="preserve"> ani roszczenie o utracone korzyści.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3</w:t>
      </w:r>
    </w:p>
    <w:p w:rsidR="00BA4930" w:rsidRDefault="00B666D1" w:rsidP="00B666D1">
      <w:pPr>
        <w:numPr>
          <w:ilvl w:val="0"/>
          <w:numId w:val="36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Całkowita wartość przedmiotu umowy stanowiąca sumę wartości poszczególnych zamówień bieżących nie przekroczy </w:t>
      </w:r>
      <w:r w:rsidRPr="006B751E">
        <w:rPr>
          <w:b/>
          <w:sz w:val="22"/>
          <w:szCs w:val="22"/>
        </w:rPr>
        <w:t>……………….. brutto</w:t>
      </w:r>
      <w:r w:rsidRPr="006B751E">
        <w:rPr>
          <w:sz w:val="22"/>
          <w:szCs w:val="22"/>
        </w:rPr>
        <w:t xml:space="preserve"> (słownie: ……………………….) i zawiera, poza kwotą ………………………… netto (słownie:…………………….), podatek VAT </w:t>
      </w:r>
    </w:p>
    <w:p w:rsidR="00B666D1" w:rsidRPr="006B751E" w:rsidRDefault="00B666D1" w:rsidP="00BA4930">
      <w:pPr>
        <w:suppressAutoHyphens/>
        <w:ind w:left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i wszystkie inne koszty jakie powstaną w związku z realizacją przedmiotu umowy, w tym opłaty celne, podatkowe, ubezpieczeniowe, koszty transportu, itp.</w:t>
      </w:r>
    </w:p>
    <w:p w:rsidR="00B666D1" w:rsidRPr="006B751E" w:rsidRDefault="00B666D1" w:rsidP="00B666D1">
      <w:pPr>
        <w:numPr>
          <w:ilvl w:val="0"/>
          <w:numId w:val="36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  <w:lang w:eastAsia="zh-CN"/>
        </w:rPr>
        <w:t>Wykonawca zobowiązuje się do zachowania stałych cen w czasie trwania umowy.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4</w:t>
      </w:r>
    </w:p>
    <w:p w:rsidR="00A34565" w:rsidRDefault="00A34565" w:rsidP="00B666D1">
      <w:pPr>
        <w:tabs>
          <w:tab w:val="left" w:pos="1620"/>
        </w:tabs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</w:t>
      </w:r>
      <w:r w:rsidR="00B666D1" w:rsidRPr="006B751E">
        <w:rPr>
          <w:sz w:val="22"/>
          <w:szCs w:val="22"/>
          <w:lang w:eastAsia="zh-CN"/>
        </w:rPr>
        <w:t xml:space="preserve">Przedmiot Umowy spełniał będzie wymagania dotyczące bezpieczeństwa żywności  określone </w:t>
      </w:r>
    </w:p>
    <w:p w:rsidR="00B666D1" w:rsidRPr="006B751E" w:rsidRDefault="00A34565" w:rsidP="00B666D1">
      <w:pPr>
        <w:tabs>
          <w:tab w:val="left" w:pos="1620"/>
        </w:tabs>
        <w:suppressAutoHyphens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</w:t>
      </w:r>
      <w:r w:rsidR="00B666D1" w:rsidRPr="006B751E">
        <w:rPr>
          <w:sz w:val="22"/>
          <w:szCs w:val="22"/>
          <w:lang w:eastAsia="zh-CN"/>
        </w:rPr>
        <w:t>w odrębnych przepisach.</w:t>
      </w: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5</w:t>
      </w:r>
    </w:p>
    <w:p w:rsidR="00B666D1" w:rsidRPr="006B751E" w:rsidRDefault="00B666D1" w:rsidP="00B666D1">
      <w:pPr>
        <w:numPr>
          <w:ilvl w:val="0"/>
          <w:numId w:val="27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Wykonawca zobowiązuje się do: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dostarczenia towaru posiadającego odpowiednie świadectwa oraz spełniającego obowiązujące wymagania i normy jakościowe,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dostarczenia towaru o maksymalnie długim terminie przydatności/ważności, </w:t>
      </w:r>
      <w:r w:rsidRPr="006B751E">
        <w:rPr>
          <w:sz w:val="22"/>
          <w:szCs w:val="22"/>
          <w:lang w:eastAsia="zh-CN"/>
        </w:rPr>
        <w:t>nie mniej niż połowę okresu przydatności do spożycia przewidzianego dla danego produktu</w:t>
      </w:r>
      <w:r w:rsidRPr="006B751E">
        <w:rPr>
          <w:sz w:val="22"/>
          <w:szCs w:val="22"/>
        </w:rPr>
        <w:t xml:space="preserve">, 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bezpłatnego dowozu towaru do Zamawiającego na własne ryzyko i koszt</w:t>
      </w:r>
      <w:r w:rsidRPr="006B751E">
        <w:rPr>
          <w:sz w:val="22"/>
          <w:szCs w:val="22"/>
          <w:lang w:eastAsia="zh-CN"/>
        </w:rPr>
        <w:t xml:space="preserve">, 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dostarczenia towaru specjalistycznym transportem własnym lub innego przewoźnika, spełniającym obowiązujące wymogi prawne;</w:t>
      </w:r>
      <w:r w:rsidRPr="006B751E">
        <w:rPr>
          <w:sz w:val="22"/>
          <w:szCs w:val="22"/>
          <w:lang w:eastAsia="zh-CN"/>
        </w:rPr>
        <w:t xml:space="preserve"> środek transportu musi spełniać obowiązujące wymogi sanitarne i HACCP do przewozu produktów spożywczych, w odpowiednich opakowaniach (zamknięte, nieuszkodzone), pojemniki plastikowe, z pokrywami, czyste, bez obcych zapachów, powinny być przeznaczone tylko do jednego asortymentu i posiadać atesty do kontaktu z żywnością. Elementy powinny być ułożone w opakowaniu w sposób nie powodujący deformacji i zapewniający estetyczny wygląd środka spożywczego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zabezpieczenia należycie towaru na czas przewozu i ponoszenia całkowitej odpowiedzialności  za dostawę i jakość dostarczanego towaru,</w:t>
      </w:r>
    </w:p>
    <w:p w:rsidR="00B666D1" w:rsidRPr="006B751E" w:rsidRDefault="00B666D1" w:rsidP="00B666D1">
      <w:pPr>
        <w:numPr>
          <w:ilvl w:val="0"/>
          <w:numId w:val="39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ponoszenia odpowiedzialności za braki i wady powstałe w czasie transportu wyrobów oraz ponoszenia wynikających z tego tytułu wszelkich skutków prawnych.</w:t>
      </w:r>
    </w:p>
    <w:p w:rsidR="00B666D1" w:rsidRPr="006B751E" w:rsidRDefault="00B666D1" w:rsidP="00B666D1">
      <w:pPr>
        <w:numPr>
          <w:ilvl w:val="0"/>
          <w:numId w:val="27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Wykonawca zapewnia dołożenie najwyższej staranności przy realizowaniu złożonych przez Zamawiającego zamówień bieżących, uwzględniając najwyższe standardy i polskie normy.</w:t>
      </w:r>
    </w:p>
    <w:p w:rsidR="00B666D1" w:rsidRPr="006B751E" w:rsidRDefault="00B666D1" w:rsidP="00B666D1">
      <w:pPr>
        <w:numPr>
          <w:ilvl w:val="0"/>
          <w:numId w:val="27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b/>
          <w:sz w:val="22"/>
          <w:szCs w:val="22"/>
        </w:rPr>
      </w:pPr>
      <w:r w:rsidRPr="006B751E">
        <w:rPr>
          <w:sz w:val="22"/>
          <w:szCs w:val="22"/>
        </w:rPr>
        <w:t>Wykonawca przyjmuje do wiadomości, iż w trakcie realizacji umowy ponosi odpowiedzialność odszkodowawczą umowną, jak też deliktową, w tym ponosi odpowiedzialność za szkodę wyrządzoną przez produkt niebezpieczny.</w:t>
      </w:r>
    </w:p>
    <w:p w:rsidR="00B666D1" w:rsidRPr="006B751E" w:rsidRDefault="00B666D1" w:rsidP="00B666D1">
      <w:pPr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6</w:t>
      </w:r>
    </w:p>
    <w:p w:rsidR="00B666D1" w:rsidRPr="006B751E" w:rsidRDefault="00B666D1" w:rsidP="00B666D1">
      <w:pPr>
        <w:jc w:val="both"/>
        <w:rPr>
          <w:b/>
          <w:sz w:val="22"/>
          <w:szCs w:val="22"/>
        </w:rPr>
      </w:pPr>
    </w:p>
    <w:p w:rsidR="00B666D1" w:rsidRPr="006B751E" w:rsidRDefault="00B666D1" w:rsidP="00B666D1">
      <w:pPr>
        <w:pStyle w:val="Akapitzlist"/>
        <w:numPr>
          <w:ilvl w:val="3"/>
          <w:numId w:val="39"/>
        </w:numPr>
        <w:tabs>
          <w:tab w:val="num" w:pos="1080"/>
        </w:tabs>
        <w:suppressAutoHyphens/>
        <w:ind w:left="284" w:hanging="284"/>
        <w:jc w:val="both"/>
        <w:rPr>
          <w:b/>
          <w:sz w:val="22"/>
          <w:szCs w:val="22"/>
        </w:rPr>
      </w:pPr>
      <w:r w:rsidRPr="006B751E">
        <w:rPr>
          <w:sz w:val="22"/>
          <w:szCs w:val="22"/>
          <w:lang w:eastAsia="zh-CN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6B751E">
        <w:rPr>
          <w:b/>
          <w:sz w:val="22"/>
          <w:szCs w:val="22"/>
          <w:lang w:eastAsia="zh-CN"/>
        </w:rPr>
        <w:t xml:space="preserve"> </w:t>
      </w:r>
      <w:r w:rsidRPr="006B751E">
        <w:rPr>
          <w:sz w:val="22"/>
          <w:szCs w:val="22"/>
          <w:lang w:eastAsia="zh-CN"/>
        </w:rPr>
        <w:t xml:space="preserve">oraz środki transportu ze szczególnym uwzględnieniem marki pojazdu oraz jego numeru rejestracyjnego zgodnie z poniższą tabelką. </w:t>
      </w:r>
    </w:p>
    <w:p w:rsidR="00B666D1" w:rsidRPr="006B751E" w:rsidRDefault="00B666D1" w:rsidP="00B666D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600"/>
        <w:gridCol w:w="1517"/>
        <w:gridCol w:w="1520"/>
        <w:gridCol w:w="1523"/>
        <w:gridCol w:w="1532"/>
      </w:tblGrid>
      <w:tr w:rsidR="00B666D1" w:rsidRPr="006B751E" w:rsidTr="0091283A"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Nr dowodu osobistego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Środek transportu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Marka samochodu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Nr rejestracyjny</w:t>
            </w:r>
          </w:p>
        </w:tc>
      </w:tr>
      <w:tr w:rsidR="00B666D1" w:rsidRPr="006B751E" w:rsidTr="00B666D1">
        <w:trPr>
          <w:trHeight w:val="459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24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02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22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13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20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66D1" w:rsidRPr="006B751E" w:rsidTr="00B666D1"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 w:rsidR="00B666D1" w:rsidRPr="006B751E" w:rsidRDefault="00B666D1" w:rsidP="00B666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751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78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B666D1" w:rsidRPr="006B751E" w:rsidRDefault="00B666D1" w:rsidP="00B666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666D1" w:rsidRPr="006B751E" w:rsidRDefault="00B666D1" w:rsidP="00B666D1">
      <w:pPr>
        <w:jc w:val="both"/>
        <w:rPr>
          <w:b/>
          <w:sz w:val="22"/>
          <w:szCs w:val="22"/>
        </w:rPr>
      </w:pPr>
    </w:p>
    <w:p w:rsidR="00B666D1" w:rsidRPr="006B751E" w:rsidRDefault="00B666D1" w:rsidP="00B666D1">
      <w:pPr>
        <w:jc w:val="both"/>
        <w:rPr>
          <w:b/>
          <w:sz w:val="22"/>
          <w:szCs w:val="22"/>
        </w:rPr>
      </w:pPr>
    </w:p>
    <w:p w:rsidR="00B666D1" w:rsidRPr="006B751E" w:rsidRDefault="00B666D1" w:rsidP="00B666D1">
      <w:pPr>
        <w:pStyle w:val="Akapitzlist"/>
        <w:numPr>
          <w:ilvl w:val="3"/>
          <w:numId w:val="39"/>
        </w:numPr>
        <w:tabs>
          <w:tab w:val="num" w:pos="284"/>
        </w:tabs>
        <w:suppressAutoHyphens/>
        <w:ind w:left="284" w:hanging="284"/>
        <w:jc w:val="both"/>
        <w:rPr>
          <w:b/>
          <w:sz w:val="22"/>
          <w:szCs w:val="22"/>
        </w:rPr>
      </w:pPr>
      <w:r w:rsidRPr="001768F9">
        <w:rPr>
          <w:sz w:val="22"/>
          <w:szCs w:val="22"/>
          <w:lang w:eastAsia="zh-CN"/>
        </w:rPr>
        <w:lastRenderedPageBreak/>
        <w:t>Wykonawca w razie ewentualnej zmiany osoby dostawcy lub środka transportu w trakcie</w:t>
      </w:r>
      <w:r w:rsidRPr="006B751E">
        <w:rPr>
          <w:sz w:val="22"/>
          <w:szCs w:val="22"/>
          <w:lang w:eastAsia="zh-CN"/>
        </w:rPr>
        <w:t xml:space="preserve"> obowiązywania niniejszej umowy powiadamia o tym Zamawiającego pisemnie lub za pośrednictwem poczty elektronicznej lub faxu.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7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Odbioru ilościowego i jakościowego dokonywać będzie właściwy przedstawiciel Zamawiającego w oparciu o złożone pisemnie, fax-em lub telefonicznie zamówienie bieżące oraz fakturę VAT.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  <w:lang w:eastAsia="zh-CN"/>
        </w:rPr>
        <w:t xml:space="preserve">Zamawiający ma prawo składania reklamacji ilościowych w dniu dostarczenia towaru przez Wykonawcę, a jakościowych w chwili ujawnienia wad towaru. 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 przypadku dostarczenia towaru:</w:t>
      </w:r>
    </w:p>
    <w:p w:rsidR="00B666D1" w:rsidRPr="006B751E" w:rsidRDefault="00B666D1" w:rsidP="00B666D1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 wadami jakościowymi - Zamawiający może odmówić jego przyjęcia i żądać wymiany na towar wolny od tych wad. </w:t>
      </w:r>
      <w:r w:rsidRPr="006B751E">
        <w:rPr>
          <w:sz w:val="22"/>
          <w:szCs w:val="22"/>
          <w:lang w:eastAsia="zh-CN"/>
        </w:rPr>
        <w:t>Cechy dyskwalifikujące przedmiot zamówienia to w szczególności: obce posmaki, zapachy, oślizgłość, nalot pleśni, barwa szarozielona, brak jednorodności, obecność szkodników oraz ich pozostałości, brak oznakowania opakowań, zerwane plomby, zabrudzenia, brak ciągu chłodniczego</w:t>
      </w:r>
    </w:p>
    <w:p w:rsidR="00B666D1" w:rsidRPr="006B751E" w:rsidRDefault="00B666D1" w:rsidP="00B666D1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środkiem transportu, nie spełniającym wymagań określonych w § 5 ust. 1 lit. d) - Zamawiający może odmówić jego przyjęcia,</w:t>
      </w:r>
    </w:p>
    <w:p w:rsidR="00B666D1" w:rsidRPr="006B751E" w:rsidRDefault="00B666D1" w:rsidP="00B666D1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niezgodnego ze złożonym w zamówieniu bieżącym asortymentem lub ilością - Zamawiający może odmówić jego przyjęcia i żądać dostarczenia towaru zgodnego z zamówieniem,</w:t>
      </w:r>
    </w:p>
    <w:p w:rsidR="00B666D1" w:rsidRPr="006B751E" w:rsidRDefault="00B666D1" w:rsidP="00B666D1">
      <w:pPr>
        <w:numPr>
          <w:ilvl w:val="0"/>
          <w:numId w:val="4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 wadami jakościowymi ukrytymi, stwierdzonymi podczas jego magazynowania, Zamawiający postawi go do dyspozycji Wykonawcy, powiadamiając go niezwłocznie telefonicznie o stwierdzonych wadach oraz potwierdzi to przesłaniem protokołu reklamacyjnego.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W przypadku niezrealizowania w terminie dostawy Zamawiający może odmówić jej przyjęcia i dokonać zakupu u </w:t>
      </w:r>
      <w:r w:rsidRPr="006B751E">
        <w:rPr>
          <w:sz w:val="22"/>
          <w:szCs w:val="22"/>
          <w:lang w:eastAsia="zh-CN"/>
        </w:rPr>
        <w:t xml:space="preserve">osób trzecich na koszt i ryzyko Wykonawcy. W takim przypadku </w:t>
      </w:r>
      <w:r w:rsidRPr="006B751E">
        <w:rPr>
          <w:sz w:val="22"/>
          <w:szCs w:val="22"/>
        </w:rPr>
        <w:t xml:space="preserve">różnice wynikające z wysokości ceny umownej i detalicznej (u innego dostawcy) ponosi Wykonawca. 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Podstawą reklamacji jest sporządzenie protokołu reklamacyjnego </w:t>
      </w:r>
      <w:r w:rsidRPr="006B751E">
        <w:rPr>
          <w:sz w:val="22"/>
          <w:szCs w:val="22"/>
          <w:lang w:eastAsia="zh-CN"/>
        </w:rPr>
        <w:t>przez upoważnionego pracownika Zamawiającego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Wykonawca zobowiązany jest, w terminie do </w:t>
      </w:r>
      <w:r w:rsidRPr="006B751E">
        <w:rPr>
          <w:b/>
          <w:sz w:val="22"/>
          <w:szCs w:val="22"/>
        </w:rPr>
        <w:t>4 godzin</w:t>
      </w:r>
      <w:r w:rsidRPr="006B751E">
        <w:rPr>
          <w:sz w:val="22"/>
          <w:szCs w:val="22"/>
        </w:rPr>
        <w:t xml:space="preserve"> od chwili przekazania protokołu reklamacyjnego Wykonawcy, do wyeliminowania opisanych w nim wad, bez prawa żądania dodatkowych opłat z tego tytułu, w sposób uzgodniony z Zamawiającym.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W przypadku nie wywiązania się przez Wykonawcę z postanowień ustępów poprzedzających Strony ustalają, że Zamawiającemu przysługiwać będzie prawo nabycia towaru w zakwestionowanej ilości u </w:t>
      </w:r>
      <w:r w:rsidRPr="006B751E">
        <w:rPr>
          <w:sz w:val="22"/>
          <w:szCs w:val="22"/>
          <w:lang w:eastAsia="zh-CN"/>
        </w:rPr>
        <w:t xml:space="preserve">osób trzecich na koszt i ryzyko Wykonawcy. W takim przypadku </w:t>
      </w:r>
      <w:r w:rsidRPr="006B751E">
        <w:rPr>
          <w:sz w:val="22"/>
          <w:szCs w:val="22"/>
        </w:rPr>
        <w:t>różnicę wynikającą z wysokości ceny umownej i detalicznej (u innego dostawcy) ponosi Wykonawca.</w:t>
      </w:r>
    </w:p>
    <w:p w:rsidR="00B666D1" w:rsidRPr="006B751E" w:rsidRDefault="00B666D1" w:rsidP="00B666D1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  <w:lang w:eastAsia="zh-CN"/>
        </w:rPr>
        <w:t>W przypadku braku w dostawie zamówienia bieżącego towaru (asortymentu) objętego umową Zamawiający ma prawo dokonać jego zakupu u osób trzecich na koszt i ryzyko Wykonawcy.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8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Zapłata należności za dostarczony towar nastąpi w formie polecenia przelewu w terminie do 30 dni od daty otrzymania prawidłowo wystawionej faktury VAT przez Zamawiającego.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Na fakturze VAT Wykonawca ma obowiązek wymienić: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nazwę asortymentu,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jednostkę miary,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ilość towaru,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cenę jednostkową netto,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łączną wartość netto,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stawkę podatku VAT,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kwotę VAT,</w:t>
      </w:r>
    </w:p>
    <w:p w:rsidR="00B666D1" w:rsidRPr="006B751E" w:rsidRDefault="00B666D1" w:rsidP="00B666D1">
      <w:pPr>
        <w:numPr>
          <w:ilvl w:val="0"/>
          <w:numId w:val="32"/>
        </w:numPr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łączną wartość brutto.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Zamawiający wstrzyma się z zapłatą za dostarczony towar w przypadku otrzymania faktury VAT wystawionej niezgodnie z ust, 2 do czasu przedłożenia przez Wykonawcę faktury VAT prawidłowo wystawionej. Zamawiający niezwłocznie  poinformuje Wykonawcę o wstrzymaniu się z zapłatą z przyczyn wskazanych w zadaniu poprzedzającym.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lastRenderedPageBreak/>
        <w:t xml:space="preserve">W przypadku zmniejszenia cen rynkowych produktów należących do asortymentu objętego niniejszą umową ceny zostaną odpowiednio zmniejszone, po udokumentowaniu zmniejszenia cen rynkowych przez Zamawiającego i za zgodą Stron.  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Wykonawcy przysługuje zapłata za  towar niewadliwy, co do którego Zamawiający nie zgłosił żadnych zastrzeżeń.</w:t>
      </w:r>
    </w:p>
    <w:p w:rsidR="00B666D1" w:rsidRPr="006B751E" w:rsidRDefault="00B666D1" w:rsidP="00B666D1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rFonts w:eastAsia="Calibri"/>
          <w:sz w:val="22"/>
          <w:szCs w:val="22"/>
          <w:lang w:eastAsia="en-US"/>
        </w:rPr>
        <w:t xml:space="preserve">Zamawiający zastrzega sobie prawo do otrzymywania dokumentów sprzedaży i dostaw w formie papierowej bądź w formie pliku poprzez eksport do programu </w:t>
      </w:r>
      <w:proofErr w:type="spellStart"/>
      <w:r w:rsidRPr="006B751E">
        <w:rPr>
          <w:rFonts w:eastAsia="Calibri"/>
          <w:sz w:val="22"/>
          <w:szCs w:val="22"/>
          <w:lang w:eastAsia="en-US"/>
        </w:rPr>
        <w:t>Small</w:t>
      </w:r>
      <w:proofErr w:type="spellEnd"/>
      <w:r w:rsidRPr="006B751E">
        <w:rPr>
          <w:rFonts w:eastAsia="Calibri"/>
          <w:sz w:val="22"/>
          <w:szCs w:val="22"/>
          <w:lang w:eastAsia="en-US"/>
        </w:rPr>
        <w:t xml:space="preserve"> Business firmy </w:t>
      </w:r>
      <w:proofErr w:type="spellStart"/>
      <w:r w:rsidRPr="006B751E">
        <w:rPr>
          <w:rFonts w:eastAsia="Calibri"/>
          <w:sz w:val="22"/>
          <w:szCs w:val="22"/>
          <w:lang w:eastAsia="en-US"/>
        </w:rPr>
        <w:t>Symplex</w:t>
      </w:r>
      <w:proofErr w:type="spellEnd"/>
      <w:r w:rsidRPr="006B751E">
        <w:rPr>
          <w:rFonts w:eastAsia="Calibri"/>
          <w:sz w:val="22"/>
          <w:szCs w:val="22"/>
          <w:lang w:eastAsia="en-US"/>
        </w:rPr>
        <w:t xml:space="preserve"> na wskazany przez Zamawiającego adres e-mail.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  <w:r w:rsidRPr="006B751E">
        <w:rPr>
          <w:b/>
          <w:sz w:val="22"/>
          <w:szCs w:val="22"/>
        </w:rPr>
        <w:t>§ 9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  <w:lang w:eastAsia="zh-CN"/>
        </w:rPr>
        <w:t>W przypadku niewykonania lub nienależytego wykonania umowy, w tym za nieterminową dostawę, Wykonawca pokryje szkodę doznaną z tego tytułu przez Zamawiającego w pełnej wysokości.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Wykonawca zobowiązany jest zapłacić karę umowną Zamawiającemu:</w:t>
      </w:r>
    </w:p>
    <w:p w:rsidR="00B666D1" w:rsidRPr="006B751E" w:rsidRDefault="00B666D1" w:rsidP="00B666D1">
      <w:pPr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a)  w razie niewykonania lub nienależytego wykonania umowy przez Wykonawcę, w szczególności polegającego na stwierdzeniu braków ilościowych lub jakościowych dostarczonego towaru - w wysokości 10% wartości brutto zamówienia bieżącego za każde naruszenie,</w:t>
      </w:r>
    </w:p>
    <w:p w:rsidR="00B666D1" w:rsidRPr="006B751E" w:rsidRDefault="00B666D1" w:rsidP="00B666D1">
      <w:pPr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b)    </w:t>
      </w:r>
      <w:r w:rsidRPr="006B751E">
        <w:rPr>
          <w:sz w:val="22"/>
          <w:szCs w:val="22"/>
          <w:lang w:eastAsia="zh-CN"/>
        </w:rPr>
        <w:t>w przypadku nieterminowego dostarczenia przedmiotu zamówienia - w wysokości 8 % wartości brutto zamówienia bieżącego za każdy dzień opóźnienia;</w:t>
      </w:r>
    </w:p>
    <w:p w:rsidR="00B666D1" w:rsidRPr="006B751E" w:rsidRDefault="00B666D1" w:rsidP="00B666D1">
      <w:pPr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c)    z tytułu odstąpienia od umowy lub jej rozwiązania, z przyczyn zależnych od Wykonawcy - w wysokości 20% wartości brutto umowy, określonej w § 3 ust. 1.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Niezależnie od kar umownych, o których mowa w ust. 2, Zamawiającemu przysługuje prawo dochodzenia odszkodowania przenoszącego wysokość kar umownych na zasadach ogólnych określonych w Kodeksie Cywilnym. 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Zamawiający zastrzega sobie prawo potrącenia naliczonych kar umownych z faktur wystawionych przez Wykonawcę.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Zamawiający zastrzega sobie prawo potrącenia kosztów, o których mowa w §7 ust. 4, 7 i 8  z wynagrodzenia przysługującego Wykonawcy w związku z realizacją niniejszej umowy.</w:t>
      </w:r>
    </w:p>
    <w:p w:rsidR="00B666D1" w:rsidRPr="006B751E" w:rsidRDefault="00B666D1" w:rsidP="00B666D1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Zapłata kar umownych nie zwalnia Wykonawcy od obowiązku wykonania umowy.</w:t>
      </w:r>
    </w:p>
    <w:p w:rsidR="00B666D1" w:rsidRPr="006B751E" w:rsidRDefault="00B666D1" w:rsidP="00B666D1">
      <w:pPr>
        <w:spacing w:after="120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10</w:t>
      </w:r>
    </w:p>
    <w:p w:rsidR="00B666D1" w:rsidRPr="00DD567E" w:rsidRDefault="00DD567E" w:rsidP="00DD567E">
      <w:pPr>
        <w:numPr>
          <w:ilvl w:val="0"/>
          <w:numId w:val="28"/>
        </w:numPr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przypadkami przewidzianymi w przepisach prawa, </w:t>
      </w:r>
      <w:r w:rsidR="00B666D1" w:rsidRPr="00DD567E">
        <w:rPr>
          <w:sz w:val="22"/>
          <w:szCs w:val="22"/>
        </w:rPr>
        <w:t>Zamawiającemu przysługuje prawo odstąpienia od umowy również w przypadku, gdy Wykonawca nie podjął czynności związanych z realizacją umowy lub nie kontynuuje ich, pomimo wezwania Zamawiającego z wyznaczeniem dodatkowego terminu do podjęcia lub kontynuacji czynności objętych niniejszą umową</w:t>
      </w:r>
      <w:r>
        <w:rPr>
          <w:sz w:val="22"/>
          <w:szCs w:val="22"/>
        </w:rPr>
        <w:t xml:space="preserve"> w tak oznaczonym terminie</w:t>
      </w:r>
      <w:r w:rsidR="00B666D1" w:rsidRPr="00DD567E">
        <w:rPr>
          <w:sz w:val="22"/>
          <w:szCs w:val="22"/>
        </w:rPr>
        <w:t xml:space="preserve">. </w:t>
      </w:r>
    </w:p>
    <w:p w:rsidR="00B666D1" w:rsidRPr="006B751E" w:rsidRDefault="00B666D1" w:rsidP="00B666D1">
      <w:pPr>
        <w:numPr>
          <w:ilvl w:val="0"/>
          <w:numId w:val="28"/>
        </w:numPr>
        <w:suppressAutoHyphens/>
        <w:ind w:left="426" w:hanging="426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Odstąpienie od umowy powinno pod rygorem nieważności nastąpić w formie pisemnej ze wskazaniem przyczyny odstąpienia. Oświadczenie o odstąpieniu powinno być złożone w terminie 30 dni od daty dowiedzenia się przez Zamawiającego o okoliczności uzasadniającej odstąpienie od umowy.</w:t>
      </w:r>
    </w:p>
    <w:p w:rsidR="00B666D1" w:rsidRPr="006B751E" w:rsidRDefault="00B666D1" w:rsidP="00B666D1">
      <w:pPr>
        <w:spacing w:after="120"/>
        <w:ind w:left="426"/>
        <w:rPr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11</w:t>
      </w:r>
    </w:p>
    <w:p w:rsidR="00B666D1" w:rsidRPr="006B751E" w:rsidRDefault="00B666D1" w:rsidP="00B666D1">
      <w:p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Zamawiającemu przysługuje prawo do rozwiązania umowy ze skutkiem natychmiastowym oraz do żądania pokrycia </w:t>
      </w:r>
      <w:r w:rsidRPr="006B751E">
        <w:rPr>
          <w:sz w:val="22"/>
          <w:szCs w:val="22"/>
          <w:lang w:eastAsia="zh-CN"/>
        </w:rPr>
        <w:t>szkody i zapłaty kar umownych, zgodnie z postanowieniami § 9,</w:t>
      </w:r>
      <w:r w:rsidRPr="006B751E">
        <w:rPr>
          <w:sz w:val="22"/>
          <w:szCs w:val="22"/>
        </w:rPr>
        <w:t>w przypadku:</w:t>
      </w:r>
    </w:p>
    <w:p w:rsidR="00B666D1" w:rsidRPr="006B751E" w:rsidRDefault="00B666D1" w:rsidP="00B666D1">
      <w:pPr>
        <w:numPr>
          <w:ilvl w:val="0"/>
          <w:numId w:val="26"/>
        </w:numPr>
        <w:tabs>
          <w:tab w:val="clear" w:pos="360"/>
          <w:tab w:val="num" w:pos="0"/>
        </w:tabs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trzykrotnego uchybienia terminu dostaw przez Wykonawcę,</w:t>
      </w:r>
    </w:p>
    <w:p w:rsidR="00B666D1" w:rsidRPr="006B751E" w:rsidRDefault="00B666D1" w:rsidP="00B666D1">
      <w:pPr>
        <w:numPr>
          <w:ilvl w:val="0"/>
          <w:numId w:val="26"/>
        </w:numPr>
        <w:tabs>
          <w:tab w:val="clear" w:pos="360"/>
          <w:tab w:val="num" w:pos="0"/>
        </w:tabs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dwukrotnego naruszenia norm jakościowych dostarczanych produktów,</w:t>
      </w:r>
    </w:p>
    <w:p w:rsidR="00B666D1" w:rsidRPr="006B751E" w:rsidRDefault="00B666D1" w:rsidP="00B666D1">
      <w:pPr>
        <w:numPr>
          <w:ilvl w:val="0"/>
          <w:numId w:val="26"/>
        </w:numPr>
        <w:tabs>
          <w:tab w:val="clear" w:pos="360"/>
          <w:tab w:val="num" w:pos="0"/>
        </w:tabs>
        <w:suppressAutoHyphens/>
        <w:ind w:left="1134" w:hanging="425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zaniechania realizacji dostaw z przyczyn, za które odpowiada Wykonawca,</w:t>
      </w:r>
    </w:p>
    <w:p w:rsidR="00B666D1" w:rsidRPr="006B751E" w:rsidRDefault="00B666D1" w:rsidP="00B666D1">
      <w:pPr>
        <w:numPr>
          <w:ilvl w:val="0"/>
          <w:numId w:val="26"/>
        </w:numPr>
        <w:tabs>
          <w:tab w:val="clear" w:pos="360"/>
          <w:tab w:val="num" w:pos="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6B751E">
        <w:rPr>
          <w:sz w:val="22"/>
          <w:szCs w:val="22"/>
        </w:rPr>
        <w:t>innych rażących naruszeń postanowień umowy przez Wykonawcę.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12</w:t>
      </w:r>
    </w:p>
    <w:p w:rsidR="00B666D1" w:rsidRPr="006B751E" w:rsidRDefault="00B666D1" w:rsidP="00B666D1">
      <w:pPr>
        <w:numPr>
          <w:ilvl w:val="0"/>
          <w:numId w:val="29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lastRenderedPageBreak/>
        <w:t>Strony dopuszczają wprowadzenie zmian do umowy w następujących przypadkach:</w:t>
      </w:r>
    </w:p>
    <w:p w:rsidR="00B666D1" w:rsidRPr="006B751E" w:rsidRDefault="00B666D1" w:rsidP="00B666D1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zmiany przepisów prawa dotyczących przedmiotu zamówienia, </w:t>
      </w:r>
      <w:r w:rsidRPr="006B751E">
        <w:rPr>
          <w:sz w:val="22"/>
          <w:szCs w:val="22"/>
          <w:lang w:eastAsia="zh-CN"/>
        </w:rPr>
        <w:t>w tym zmiany obowiązujących stawek podatku VAT (zmiana umowy nastąpi w zakresie wynikającym z tychże przepisów prawa),</w:t>
      </w:r>
    </w:p>
    <w:p w:rsidR="00B666D1" w:rsidRPr="006B751E" w:rsidRDefault="00B666D1" w:rsidP="00B666D1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6B751E">
        <w:rPr>
          <w:sz w:val="22"/>
          <w:szCs w:val="22"/>
        </w:rPr>
        <w:t>przedłużenie terminu obowiązywania umowy do czasu wyczerpania asortymentu będącego przedmiotem zamówienia, z zastrzeżeniem, że Zamawiający może w zależności od potrzeb zamówić większą ilość jednego z asortymentów będących przedmiotem zamówienia, kosztem innego pod warunkiem, że ogólna wartość umowy określona w § 3 ust. 1 nie ulegnie zmianie,</w:t>
      </w:r>
    </w:p>
    <w:p w:rsidR="00B666D1" w:rsidRPr="006B751E" w:rsidRDefault="00B666D1" w:rsidP="00B666D1">
      <w:pPr>
        <w:widowControl w:val="0"/>
        <w:numPr>
          <w:ilvl w:val="0"/>
          <w:numId w:val="34"/>
        </w:numPr>
        <w:suppressAutoHyphens/>
        <w:jc w:val="both"/>
        <w:rPr>
          <w:sz w:val="22"/>
          <w:szCs w:val="22"/>
          <w:lang w:eastAsia="zh-CN"/>
        </w:rPr>
      </w:pPr>
      <w:r w:rsidRPr="006B751E">
        <w:rPr>
          <w:rFonts w:eastAsia="Calibri"/>
          <w:sz w:val="22"/>
          <w:szCs w:val="22"/>
          <w:lang w:eastAsia="en-US"/>
        </w:rPr>
        <w:t>z</w:t>
      </w:r>
      <w:r w:rsidRPr="006B751E">
        <w:rPr>
          <w:sz w:val="22"/>
          <w:szCs w:val="22"/>
          <w:lang w:eastAsia="zh-CN"/>
        </w:rPr>
        <w:t xml:space="preserve">miany ilości poszczególnego asortymentu </w:t>
      </w:r>
      <w:r w:rsidRPr="006B751E">
        <w:rPr>
          <w:rFonts w:eastAsia="Calibri"/>
          <w:sz w:val="22"/>
          <w:szCs w:val="22"/>
          <w:lang w:eastAsia="zh-CN"/>
        </w:rPr>
        <w:t>do 5 % wartości umowy, pod warunkiem, że nie spowoduje to </w:t>
      </w:r>
      <w:r w:rsidRPr="006B751E">
        <w:rPr>
          <w:sz w:val="22"/>
          <w:szCs w:val="22"/>
          <w:lang w:eastAsia="zh-CN"/>
        </w:rPr>
        <w:t>zwiększenia wartości całego zamówienia określonej w umowie,</w:t>
      </w:r>
    </w:p>
    <w:p w:rsidR="00B666D1" w:rsidRPr="006B751E" w:rsidRDefault="00B666D1" w:rsidP="00B666D1">
      <w:pPr>
        <w:numPr>
          <w:ilvl w:val="0"/>
          <w:numId w:val="34"/>
        </w:numPr>
        <w:suppressAutoHyphens/>
        <w:jc w:val="both"/>
        <w:rPr>
          <w:sz w:val="22"/>
          <w:szCs w:val="22"/>
          <w:lang w:eastAsia="zh-CN"/>
        </w:rPr>
      </w:pPr>
      <w:r w:rsidRPr="006B751E">
        <w:rPr>
          <w:sz w:val="22"/>
          <w:szCs w:val="22"/>
          <w:lang w:eastAsia="zh-CN"/>
        </w:rPr>
        <w:t>zmiany cen rynkowych na produkty objęte niniejszą umową (zmiana cen – podwyższenie lub obniżenie - nastąpi zgodnie ze wskaźnikiem cen towarów i usług konsumpcyjnych GUS bądź na podstawie notowań cenowych „Rolno Spożywczego Rynku Hurtowego Bronisze”); niezależnie od powyższego Wykonawca zawsze może obniżyć ceny towarów objętych niniejszą umową.</w:t>
      </w:r>
    </w:p>
    <w:p w:rsidR="00B666D1" w:rsidRPr="006B751E" w:rsidRDefault="00B666D1" w:rsidP="00B666D1">
      <w:pPr>
        <w:numPr>
          <w:ilvl w:val="0"/>
          <w:numId w:val="29"/>
        </w:numPr>
        <w:suppressAutoHyphens/>
        <w:ind w:left="284" w:hanging="284"/>
        <w:jc w:val="both"/>
        <w:rPr>
          <w:sz w:val="22"/>
          <w:szCs w:val="22"/>
          <w:lang w:eastAsia="zh-CN"/>
        </w:rPr>
      </w:pPr>
      <w:r w:rsidRPr="006B751E">
        <w:rPr>
          <w:sz w:val="22"/>
          <w:szCs w:val="22"/>
          <w:lang w:eastAsia="zh-CN"/>
        </w:rPr>
        <w:t xml:space="preserve">Zmiany, o których mowa w ust. 1 pkt. d. dokonywane mogą być za zgodą obu </w:t>
      </w:r>
      <w:r w:rsidRPr="006B751E">
        <w:rPr>
          <w:b/>
          <w:sz w:val="22"/>
          <w:szCs w:val="22"/>
          <w:lang w:eastAsia="zh-CN"/>
        </w:rPr>
        <w:t>Stron</w:t>
      </w:r>
      <w:r w:rsidRPr="006B751E">
        <w:rPr>
          <w:sz w:val="22"/>
          <w:szCs w:val="22"/>
          <w:lang w:eastAsia="zh-CN"/>
        </w:rPr>
        <w:t xml:space="preserve"> w drodze pisemnego aneksu pod rygorem nieważności raz na miesiąc do 15 dnia każdego miesiąca oraz Wykonawca zobowiązany jest przekazać Zamawiającemu notowania cenowe z „Rolno Spożywczego Rynku Hurtowego Bronisze”.</w:t>
      </w:r>
    </w:p>
    <w:p w:rsidR="00B666D1" w:rsidRPr="006B751E" w:rsidRDefault="00B666D1" w:rsidP="00B666D1">
      <w:pPr>
        <w:numPr>
          <w:ilvl w:val="0"/>
          <w:numId w:val="29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Każda zmiana umowy dokonana będzie za zgodą obu </w:t>
      </w:r>
      <w:r w:rsidRPr="006B751E">
        <w:rPr>
          <w:b/>
          <w:sz w:val="22"/>
          <w:szCs w:val="22"/>
        </w:rPr>
        <w:t>Stron</w:t>
      </w:r>
      <w:r w:rsidRPr="006B751E">
        <w:rPr>
          <w:sz w:val="22"/>
          <w:szCs w:val="22"/>
        </w:rPr>
        <w:t xml:space="preserve"> w drodze pisemnego aneksu pod rygorem nieważności. </w:t>
      </w:r>
    </w:p>
    <w:p w:rsidR="00B666D1" w:rsidRPr="006B751E" w:rsidRDefault="00B666D1" w:rsidP="00B666D1">
      <w:pPr>
        <w:spacing w:after="120"/>
        <w:jc w:val="center"/>
        <w:rPr>
          <w:b/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13</w:t>
      </w:r>
    </w:p>
    <w:p w:rsidR="00B666D1" w:rsidRPr="006B751E" w:rsidRDefault="00B666D1" w:rsidP="00B666D1">
      <w:pPr>
        <w:jc w:val="both"/>
        <w:rPr>
          <w:color w:val="000000"/>
          <w:sz w:val="22"/>
          <w:szCs w:val="22"/>
          <w:lang w:eastAsia="zh-CN"/>
        </w:rPr>
      </w:pPr>
      <w:r w:rsidRPr="006B751E">
        <w:rPr>
          <w:color w:val="000000"/>
          <w:sz w:val="22"/>
          <w:szCs w:val="22"/>
          <w:lang w:eastAsia="zh-CN"/>
        </w:rPr>
        <w:t>1. Osobami do kontaktów są:</w:t>
      </w:r>
    </w:p>
    <w:p w:rsidR="00B666D1" w:rsidRPr="006B751E" w:rsidRDefault="00B666D1" w:rsidP="00B666D1">
      <w:pPr>
        <w:ind w:left="284" w:hanging="284"/>
        <w:jc w:val="both"/>
        <w:rPr>
          <w:color w:val="000000"/>
          <w:sz w:val="22"/>
          <w:szCs w:val="22"/>
          <w:lang w:eastAsia="zh-CN"/>
        </w:rPr>
      </w:pPr>
      <w:r w:rsidRPr="006B751E">
        <w:rPr>
          <w:color w:val="000000"/>
          <w:sz w:val="22"/>
          <w:szCs w:val="22"/>
          <w:lang w:eastAsia="zh-CN"/>
        </w:rPr>
        <w:t xml:space="preserve">    1)  </w:t>
      </w:r>
      <w:r w:rsidR="00DD567E">
        <w:rPr>
          <w:color w:val="000000"/>
          <w:sz w:val="22"/>
          <w:szCs w:val="22"/>
          <w:lang w:eastAsia="zh-CN"/>
        </w:rPr>
        <w:tab/>
      </w:r>
      <w:r w:rsidRPr="006B751E">
        <w:rPr>
          <w:color w:val="000000"/>
          <w:sz w:val="22"/>
          <w:szCs w:val="22"/>
          <w:lang w:eastAsia="zh-CN"/>
        </w:rPr>
        <w:t>ze strony Zamawiającego: …..............., Tel. ….............. e-mail</w:t>
      </w:r>
    </w:p>
    <w:p w:rsidR="00DD567E" w:rsidRPr="006B751E" w:rsidRDefault="00DD567E" w:rsidP="00DD567E">
      <w:pPr>
        <w:ind w:left="284" w:hanging="284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    2)</w:t>
      </w:r>
      <w:r>
        <w:rPr>
          <w:color w:val="000000"/>
          <w:sz w:val="22"/>
          <w:szCs w:val="22"/>
          <w:lang w:eastAsia="zh-CN"/>
        </w:rPr>
        <w:tab/>
      </w:r>
      <w:r w:rsidRPr="006B751E">
        <w:rPr>
          <w:color w:val="000000"/>
          <w:sz w:val="22"/>
          <w:szCs w:val="22"/>
          <w:lang w:eastAsia="zh-CN"/>
        </w:rPr>
        <w:t xml:space="preserve">ze strony </w:t>
      </w:r>
      <w:r w:rsidR="000502B5">
        <w:rPr>
          <w:color w:val="000000"/>
          <w:sz w:val="22"/>
          <w:szCs w:val="22"/>
          <w:lang w:eastAsia="zh-CN"/>
        </w:rPr>
        <w:t>Wykonawcy</w:t>
      </w:r>
      <w:r w:rsidRPr="006B751E">
        <w:rPr>
          <w:color w:val="000000"/>
          <w:sz w:val="22"/>
          <w:szCs w:val="22"/>
          <w:lang w:eastAsia="zh-CN"/>
        </w:rPr>
        <w:t xml:space="preserve">: </w:t>
      </w:r>
      <w:r w:rsidR="000502B5">
        <w:rPr>
          <w:color w:val="000000"/>
          <w:sz w:val="22"/>
          <w:szCs w:val="22"/>
          <w:lang w:eastAsia="zh-CN"/>
        </w:rPr>
        <w:t xml:space="preserve">     </w:t>
      </w:r>
      <w:r w:rsidRPr="006B751E">
        <w:rPr>
          <w:color w:val="000000"/>
          <w:sz w:val="22"/>
          <w:szCs w:val="22"/>
          <w:lang w:eastAsia="zh-CN"/>
        </w:rPr>
        <w:t>…..............., Tel. ….............. e-mail</w:t>
      </w:r>
    </w:p>
    <w:p w:rsidR="00B666D1" w:rsidRPr="006B751E" w:rsidRDefault="00B666D1" w:rsidP="00DD567E">
      <w:pPr>
        <w:ind w:left="284" w:hanging="284"/>
        <w:jc w:val="both"/>
        <w:rPr>
          <w:color w:val="000000"/>
          <w:sz w:val="22"/>
          <w:szCs w:val="22"/>
          <w:lang w:eastAsia="zh-CN"/>
        </w:rPr>
      </w:pPr>
    </w:p>
    <w:p w:rsidR="00922761" w:rsidRDefault="00B666D1" w:rsidP="00B666D1">
      <w:pPr>
        <w:jc w:val="both"/>
        <w:rPr>
          <w:sz w:val="22"/>
          <w:szCs w:val="22"/>
        </w:rPr>
      </w:pPr>
      <w:r w:rsidRPr="006B751E">
        <w:rPr>
          <w:color w:val="000000"/>
          <w:sz w:val="22"/>
          <w:szCs w:val="22"/>
          <w:lang w:eastAsia="zh-CN"/>
        </w:rPr>
        <w:t xml:space="preserve">2. </w:t>
      </w:r>
      <w:r w:rsidRPr="006B751E">
        <w:rPr>
          <w:sz w:val="22"/>
          <w:szCs w:val="22"/>
        </w:rPr>
        <w:t>O Zmianie osoby upoważnionej do kontaktów każda ze Stron zobowiązuje się powiadomić drugą</w:t>
      </w:r>
    </w:p>
    <w:p w:rsidR="00922761" w:rsidRDefault="00922761" w:rsidP="00B66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666D1" w:rsidRPr="006B751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B666D1" w:rsidRPr="006B751E">
        <w:rPr>
          <w:sz w:val="22"/>
          <w:szCs w:val="22"/>
        </w:rPr>
        <w:t xml:space="preserve">tronę niezwłocznie za pośrednictwem poczty elektronicznej lub faxem. Zmiana </w:t>
      </w:r>
    </w:p>
    <w:p w:rsidR="00B666D1" w:rsidRPr="006B751E" w:rsidRDefault="00922761" w:rsidP="00B66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66D1" w:rsidRPr="006B751E">
        <w:rPr>
          <w:sz w:val="22"/>
          <w:szCs w:val="22"/>
        </w:rPr>
        <w:t>osoby upoważnionej do kontaktów nie wymaga dla swej ważności pisemnego aneksu do umowy.</w:t>
      </w:r>
    </w:p>
    <w:p w:rsidR="00922761" w:rsidRDefault="00B666D1" w:rsidP="00B666D1">
      <w:pPr>
        <w:jc w:val="both"/>
        <w:rPr>
          <w:sz w:val="22"/>
          <w:szCs w:val="22"/>
        </w:rPr>
      </w:pPr>
      <w:r w:rsidRPr="006B751E">
        <w:rPr>
          <w:sz w:val="22"/>
          <w:szCs w:val="22"/>
        </w:rPr>
        <w:t xml:space="preserve">3. W razie czasowej nieobecności osoby upoważnionej do kontaktów każda ze Stron zobowiązuje </w:t>
      </w:r>
    </w:p>
    <w:p w:rsidR="00922761" w:rsidRDefault="00922761" w:rsidP="00B66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się </w:t>
      </w:r>
      <w:r w:rsidR="00B666D1" w:rsidRPr="006B751E">
        <w:rPr>
          <w:sz w:val="22"/>
          <w:szCs w:val="22"/>
        </w:rPr>
        <w:t xml:space="preserve">powiadomić drugą Stronę w sposób wskazany w ust. 2 lub telefonicznie wskazując </w:t>
      </w:r>
    </w:p>
    <w:p w:rsidR="00B666D1" w:rsidRPr="006B751E" w:rsidRDefault="00922761" w:rsidP="00B66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666D1" w:rsidRPr="006B751E">
        <w:rPr>
          <w:sz w:val="22"/>
          <w:szCs w:val="22"/>
        </w:rPr>
        <w:t>osobę upoważnioną do kontaktów na czas nieobecności osoby, o której mowa w ust. 1.</w:t>
      </w:r>
    </w:p>
    <w:p w:rsidR="00B666D1" w:rsidRPr="006B751E" w:rsidRDefault="00B666D1" w:rsidP="00B666D1">
      <w:pPr>
        <w:rPr>
          <w:sz w:val="22"/>
          <w:szCs w:val="22"/>
        </w:rPr>
      </w:pPr>
    </w:p>
    <w:p w:rsidR="00B666D1" w:rsidRPr="006B751E" w:rsidRDefault="00B666D1" w:rsidP="00B666D1">
      <w:pPr>
        <w:spacing w:after="120"/>
        <w:jc w:val="center"/>
        <w:rPr>
          <w:sz w:val="22"/>
          <w:szCs w:val="22"/>
        </w:rPr>
      </w:pPr>
      <w:r w:rsidRPr="006B751E">
        <w:rPr>
          <w:b/>
          <w:sz w:val="22"/>
          <w:szCs w:val="22"/>
        </w:rPr>
        <w:t>§ 14</w:t>
      </w:r>
    </w:p>
    <w:p w:rsidR="00B666D1" w:rsidRPr="006B751E" w:rsidRDefault="00B666D1" w:rsidP="00B666D1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Ewentualne spory Stron rozstrzygać będzie sąd właściwy miejscowo dla siedziby Zamawiającego.</w:t>
      </w:r>
    </w:p>
    <w:p w:rsidR="00B666D1" w:rsidRPr="006B751E" w:rsidRDefault="00B666D1" w:rsidP="00B666D1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W sprawach nie unormowanych postanowieniami niniejszej umowy mają zastosowanie przepisy Kodeksu Cywilnego oraz ustawy - Prawo Zamówień Publicznych.</w:t>
      </w:r>
    </w:p>
    <w:p w:rsidR="00B666D1" w:rsidRPr="006B751E" w:rsidRDefault="00B666D1" w:rsidP="00B666D1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</w:rPr>
        <w:t>Umowa została sporządzona w dwóch jednobrzmiących egzemplarzach po jednym dla każdej ze Stron.</w:t>
      </w:r>
    </w:p>
    <w:p w:rsidR="00B666D1" w:rsidRPr="006B751E" w:rsidRDefault="00B666D1" w:rsidP="00B666D1">
      <w:pPr>
        <w:numPr>
          <w:ilvl w:val="0"/>
          <w:numId w:val="35"/>
        </w:numPr>
        <w:suppressAutoHyphens/>
        <w:ind w:left="284" w:hanging="284"/>
        <w:jc w:val="both"/>
        <w:rPr>
          <w:sz w:val="22"/>
          <w:szCs w:val="22"/>
        </w:rPr>
      </w:pPr>
      <w:r w:rsidRPr="006B751E">
        <w:rPr>
          <w:sz w:val="22"/>
          <w:szCs w:val="22"/>
          <w:lang w:eastAsia="zh-CN"/>
        </w:rPr>
        <w:t>Załącznikami do niniejszej umowy są:</w:t>
      </w:r>
    </w:p>
    <w:p w:rsidR="00B666D1" w:rsidRPr="006B751E" w:rsidRDefault="00B666D1" w:rsidP="00B666D1">
      <w:pPr>
        <w:tabs>
          <w:tab w:val="left" w:pos="284"/>
        </w:tabs>
        <w:suppressAutoHyphens/>
        <w:ind w:left="284" w:hanging="284"/>
        <w:jc w:val="both"/>
        <w:rPr>
          <w:sz w:val="22"/>
          <w:szCs w:val="22"/>
          <w:shd w:val="clear" w:color="auto" w:fill="FFFF00"/>
        </w:rPr>
      </w:pPr>
      <w:r w:rsidRPr="006B751E">
        <w:rPr>
          <w:sz w:val="22"/>
          <w:szCs w:val="22"/>
          <w:lang w:eastAsia="zh-CN"/>
        </w:rPr>
        <w:t xml:space="preserve">    - Formularz ofertowy - Załącznik Nr 1.</w:t>
      </w:r>
    </w:p>
    <w:p w:rsidR="00B666D1" w:rsidRPr="006B751E" w:rsidRDefault="00B666D1" w:rsidP="00B666D1">
      <w:pPr>
        <w:rPr>
          <w:sz w:val="22"/>
          <w:szCs w:val="22"/>
        </w:rPr>
      </w:pPr>
    </w:p>
    <w:p w:rsidR="00B666D1" w:rsidRPr="006B751E" w:rsidRDefault="00B666D1" w:rsidP="00B666D1">
      <w:pPr>
        <w:rPr>
          <w:sz w:val="22"/>
          <w:szCs w:val="22"/>
        </w:rPr>
      </w:pPr>
    </w:p>
    <w:p w:rsidR="00B666D1" w:rsidRPr="006B751E" w:rsidRDefault="00B666D1" w:rsidP="00B666D1">
      <w:pPr>
        <w:keepNext/>
        <w:tabs>
          <w:tab w:val="left" w:pos="0"/>
        </w:tabs>
        <w:rPr>
          <w:sz w:val="22"/>
          <w:szCs w:val="22"/>
          <w:lang w:eastAsia="zh-CN"/>
        </w:rPr>
      </w:pPr>
      <w:r w:rsidRPr="006B751E">
        <w:rPr>
          <w:b/>
          <w:sz w:val="22"/>
          <w:szCs w:val="22"/>
        </w:rPr>
        <w:t xml:space="preserve">ZAMAWIAJĄCY </w:t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</w:r>
      <w:r w:rsidRPr="006B751E">
        <w:rPr>
          <w:b/>
          <w:sz w:val="22"/>
          <w:szCs w:val="22"/>
        </w:rPr>
        <w:tab/>
        <w:t>WYKONAWCA</w:t>
      </w:r>
    </w:p>
    <w:p w:rsidR="00B666D1" w:rsidRPr="006B751E" w:rsidRDefault="00B666D1" w:rsidP="00B666D1">
      <w:pPr>
        <w:rPr>
          <w:i/>
          <w:sz w:val="22"/>
          <w:szCs w:val="22"/>
        </w:rPr>
      </w:pPr>
    </w:p>
    <w:sectPr w:rsidR="00B666D1" w:rsidRPr="006B751E" w:rsidSect="004F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5A38D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5276095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singleLevel"/>
    <w:tmpl w:val="6C3CAE5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1B47E0A"/>
    <w:multiLevelType w:val="hybridMultilevel"/>
    <w:tmpl w:val="0804D976"/>
    <w:lvl w:ilvl="0" w:tplc="0F02FC2E">
      <w:start w:val="7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A2E01"/>
    <w:multiLevelType w:val="multilevel"/>
    <w:tmpl w:val="C588A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77BA1"/>
    <w:multiLevelType w:val="hybridMultilevel"/>
    <w:tmpl w:val="2334E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F7C9C"/>
    <w:multiLevelType w:val="hybridMultilevel"/>
    <w:tmpl w:val="800E30D4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4BA2"/>
    <w:multiLevelType w:val="hybridMultilevel"/>
    <w:tmpl w:val="93DABFEA"/>
    <w:lvl w:ilvl="0" w:tplc="EA741326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7AE4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A2077"/>
    <w:multiLevelType w:val="hybridMultilevel"/>
    <w:tmpl w:val="5190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310C"/>
    <w:multiLevelType w:val="hybridMultilevel"/>
    <w:tmpl w:val="575E15F2"/>
    <w:lvl w:ilvl="0" w:tplc="5BC89496">
      <w:start w:val="1"/>
      <w:numFmt w:val="decimal"/>
      <w:lvlText w:val="%1."/>
      <w:lvlJc w:val="left"/>
      <w:pPr>
        <w:ind w:left="1770" w:hanging="141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EB7240"/>
    <w:multiLevelType w:val="hybridMultilevel"/>
    <w:tmpl w:val="05FA9936"/>
    <w:lvl w:ilvl="0" w:tplc="D168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7640D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ahoma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20A80C0D"/>
    <w:multiLevelType w:val="hybridMultilevel"/>
    <w:tmpl w:val="0054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C67F7"/>
    <w:multiLevelType w:val="hybridMultilevel"/>
    <w:tmpl w:val="A20AEAD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23070C8D"/>
    <w:multiLevelType w:val="hybridMultilevel"/>
    <w:tmpl w:val="809C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E7D33"/>
    <w:multiLevelType w:val="hybridMultilevel"/>
    <w:tmpl w:val="E3A0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80520"/>
    <w:multiLevelType w:val="multilevel"/>
    <w:tmpl w:val="DAC446F4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Theme="minorHAnsi" w:hAnsi="Times New Roman" w:cs="Times New Roman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3744712E"/>
    <w:multiLevelType w:val="multilevel"/>
    <w:tmpl w:val="3A900E9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DB4264"/>
    <w:multiLevelType w:val="hybridMultilevel"/>
    <w:tmpl w:val="4F7497E6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3F9C"/>
    <w:multiLevelType w:val="hybridMultilevel"/>
    <w:tmpl w:val="9A321FB2"/>
    <w:lvl w:ilvl="0" w:tplc="6FF8E6DA">
      <w:start w:val="1"/>
      <w:numFmt w:val="decimal"/>
      <w:lvlText w:val="%1."/>
      <w:lvlJc w:val="left"/>
      <w:pPr>
        <w:ind w:left="660" w:hanging="495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4F9016F2"/>
    <w:multiLevelType w:val="hybridMultilevel"/>
    <w:tmpl w:val="D42C4922"/>
    <w:lvl w:ilvl="0" w:tplc="1F488DC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F0CA29A8">
      <w:start w:val="8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2FF07EDE">
      <w:start w:val="9"/>
      <w:numFmt w:val="decimal"/>
      <w:lvlText w:val="%3."/>
      <w:lvlJc w:val="left"/>
      <w:pPr>
        <w:tabs>
          <w:tab w:val="num" w:pos="3333"/>
        </w:tabs>
        <w:ind w:left="3333" w:hanging="360"/>
      </w:pPr>
      <w:rPr>
        <w:b/>
      </w:rPr>
    </w:lvl>
    <w:lvl w:ilvl="3" w:tplc="1E90C290">
      <w:start w:val="21"/>
      <w:numFmt w:val="upperRoman"/>
      <w:lvlText w:val="%4."/>
      <w:lvlJc w:val="left"/>
      <w:pPr>
        <w:tabs>
          <w:tab w:val="num" w:pos="1004"/>
        </w:tabs>
        <w:ind w:left="1004" w:hanging="720"/>
      </w:pPr>
    </w:lvl>
    <w:lvl w:ilvl="4" w:tplc="9432D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0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6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2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8D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726B5"/>
    <w:multiLevelType w:val="hybridMultilevel"/>
    <w:tmpl w:val="FA60E3B4"/>
    <w:lvl w:ilvl="0" w:tplc="86C2546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993518"/>
    <w:multiLevelType w:val="multilevel"/>
    <w:tmpl w:val="1D441C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Theme="minorHAnsi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569738D"/>
    <w:multiLevelType w:val="hybridMultilevel"/>
    <w:tmpl w:val="22B6E1BC"/>
    <w:lvl w:ilvl="0" w:tplc="DDDE4F1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5A268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">
    <w:nsid w:val="5B452833"/>
    <w:multiLevelType w:val="hybridMultilevel"/>
    <w:tmpl w:val="5A8AFD10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>
      <w:start w:val="1"/>
      <w:numFmt w:val="lowerRoman"/>
      <w:lvlText w:val="%3."/>
      <w:lvlJc w:val="right"/>
      <w:pPr>
        <w:ind w:left="4148" w:hanging="180"/>
      </w:pPr>
    </w:lvl>
    <w:lvl w:ilvl="3" w:tplc="0415000F">
      <w:start w:val="1"/>
      <w:numFmt w:val="decimal"/>
      <w:lvlText w:val="%4."/>
      <w:lvlJc w:val="left"/>
      <w:pPr>
        <w:ind w:left="4868" w:hanging="360"/>
      </w:pPr>
    </w:lvl>
    <w:lvl w:ilvl="4" w:tplc="04150019">
      <w:start w:val="1"/>
      <w:numFmt w:val="lowerLetter"/>
      <w:lvlText w:val="%5."/>
      <w:lvlJc w:val="left"/>
      <w:pPr>
        <w:ind w:left="5588" w:hanging="360"/>
      </w:pPr>
    </w:lvl>
    <w:lvl w:ilvl="5" w:tplc="0415001B">
      <w:start w:val="1"/>
      <w:numFmt w:val="lowerRoman"/>
      <w:lvlText w:val="%6."/>
      <w:lvlJc w:val="right"/>
      <w:pPr>
        <w:ind w:left="6308" w:hanging="180"/>
      </w:pPr>
    </w:lvl>
    <w:lvl w:ilvl="6" w:tplc="0415000F">
      <w:start w:val="1"/>
      <w:numFmt w:val="decimal"/>
      <w:lvlText w:val="%7."/>
      <w:lvlJc w:val="left"/>
      <w:pPr>
        <w:ind w:left="7028" w:hanging="360"/>
      </w:pPr>
    </w:lvl>
    <w:lvl w:ilvl="7" w:tplc="04150019">
      <w:start w:val="1"/>
      <w:numFmt w:val="lowerLetter"/>
      <w:lvlText w:val="%8."/>
      <w:lvlJc w:val="left"/>
      <w:pPr>
        <w:ind w:left="7748" w:hanging="360"/>
      </w:pPr>
    </w:lvl>
    <w:lvl w:ilvl="8" w:tplc="0415001B">
      <w:start w:val="1"/>
      <w:numFmt w:val="lowerRoman"/>
      <w:lvlText w:val="%9."/>
      <w:lvlJc w:val="right"/>
      <w:pPr>
        <w:ind w:left="8468" w:hanging="180"/>
      </w:pPr>
    </w:lvl>
  </w:abstractNum>
  <w:abstractNum w:abstractNumId="31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5D443C82"/>
    <w:multiLevelType w:val="hybridMultilevel"/>
    <w:tmpl w:val="F7A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F7E07"/>
    <w:multiLevelType w:val="hybridMultilevel"/>
    <w:tmpl w:val="2F2A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842D5"/>
    <w:multiLevelType w:val="hybridMultilevel"/>
    <w:tmpl w:val="403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97F4B"/>
    <w:multiLevelType w:val="hybridMultilevel"/>
    <w:tmpl w:val="84B0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E3649"/>
    <w:multiLevelType w:val="hybridMultilevel"/>
    <w:tmpl w:val="BB3A10EC"/>
    <w:lvl w:ilvl="0" w:tplc="7C8ECBE2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043"/>
    <w:multiLevelType w:val="hybridMultilevel"/>
    <w:tmpl w:val="BD0279B6"/>
    <w:lvl w:ilvl="0" w:tplc="9698F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FD66E2"/>
    <w:multiLevelType w:val="hybridMultilevel"/>
    <w:tmpl w:val="6E7ADBB8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19"/>
  </w:num>
  <w:num w:numId="31">
    <w:abstractNumId w:val="35"/>
  </w:num>
  <w:num w:numId="32">
    <w:abstractNumId w:val="7"/>
  </w:num>
  <w:num w:numId="33">
    <w:abstractNumId w:val="34"/>
  </w:num>
  <w:num w:numId="34">
    <w:abstractNumId w:val="38"/>
  </w:num>
  <w:num w:numId="35">
    <w:abstractNumId w:val="32"/>
  </w:num>
  <w:num w:numId="36">
    <w:abstractNumId w:val="10"/>
  </w:num>
  <w:num w:numId="37">
    <w:abstractNumId w:val="33"/>
  </w:num>
  <w:num w:numId="38">
    <w:abstractNumId w:val="30"/>
  </w:num>
  <w:num w:numId="39">
    <w:abstractNumId w:val="39"/>
  </w:num>
  <w:num w:numId="40">
    <w:abstractNumId w:val="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2FF"/>
    <w:rsid w:val="000502B5"/>
    <w:rsid w:val="000A6CA4"/>
    <w:rsid w:val="00141431"/>
    <w:rsid w:val="001768F9"/>
    <w:rsid w:val="00180C05"/>
    <w:rsid w:val="002110DB"/>
    <w:rsid w:val="003573CE"/>
    <w:rsid w:val="00380E16"/>
    <w:rsid w:val="004F0803"/>
    <w:rsid w:val="005252B7"/>
    <w:rsid w:val="005A06B6"/>
    <w:rsid w:val="006B751E"/>
    <w:rsid w:val="007560C1"/>
    <w:rsid w:val="00793652"/>
    <w:rsid w:val="008F447F"/>
    <w:rsid w:val="00922761"/>
    <w:rsid w:val="00927E9E"/>
    <w:rsid w:val="009435F1"/>
    <w:rsid w:val="00A34565"/>
    <w:rsid w:val="00A95FDA"/>
    <w:rsid w:val="00AB0AB0"/>
    <w:rsid w:val="00AB6D25"/>
    <w:rsid w:val="00B03DD5"/>
    <w:rsid w:val="00B666D1"/>
    <w:rsid w:val="00B96644"/>
    <w:rsid w:val="00BA4930"/>
    <w:rsid w:val="00BC4D93"/>
    <w:rsid w:val="00C229C6"/>
    <w:rsid w:val="00C662FF"/>
    <w:rsid w:val="00D32DE9"/>
    <w:rsid w:val="00D3332A"/>
    <w:rsid w:val="00DD567E"/>
    <w:rsid w:val="00EF0315"/>
    <w:rsid w:val="00F761FC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2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2B7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52B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2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2B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2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2B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252B7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2B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252B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2B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2B7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2B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2B7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252B7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252B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52B7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5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52B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52B7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5252B7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252B7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2B7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2B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25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52B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25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2B7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2B7"/>
    <w:rPr>
      <w:rFonts w:ascii="Times New Roman" w:eastAsia="Tahoma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5252B7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5252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252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2B7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2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2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2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52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52B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52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5252B7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52B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2B7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7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7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5252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2B7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5252B7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5252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5252B7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5252B7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525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5252B7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5252B7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5252B7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5252B7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5252B7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semiHidden/>
    <w:rsid w:val="005252B7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5252B7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525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5252B7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semiHidden/>
    <w:rsid w:val="005252B7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uiPriority w:val="99"/>
    <w:semiHidden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525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5252B7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5252B7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5252B7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5252B7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semiHidden/>
    <w:rsid w:val="005252B7"/>
    <w:pPr>
      <w:spacing w:before="60" w:after="60"/>
      <w:ind w:left="851" w:hanging="295"/>
      <w:jc w:val="both"/>
    </w:pPr>
    <w:rPr>
      <w:sz w:val="24"/>
      <w:szCs w:val="22"/>
    </w:rPr>
  </w:style>
  <w:style w:type="paragraph" w:customStyle="1" w:styleId="NormalnyWeb1">
    <w:name w:val="Normalny (Web)1"/>
    <w:basedOn w:val="Normalny"/>
    <w:uiPriority w:val="99"/>
    <w:semiHidden/>
    <w:rsid w:val="005252B7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5252B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5252B7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525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5252B7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5252B7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525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5252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5252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525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5252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5252B7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5252B7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5252B7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Normalny"/>
    <w:uiPriority w:val="99"/>
    <w:semiHidden/>
    <w:rsid w:val="005252B7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Wcicietrecitekstu">
    <w:name w:val="Wcięcie treści tekstu"/>
    <w:basedOn w:val="Normalny"/>
    <w:uiPriority w:val="99"/>
    <w:semiHidden/>
    <w:rsid w:val="005252B7"/>
    <w:pPr>
      <w:tabs>
        <w:tab w:val="left" w:pos="1620"/>
      </w:tabs>
      <w:suppressAutoHyphens/>
      <w:spacing w:line="100" w:lineRule="atLeast"/>
      <w:ind w:left="540"/>
      <w:jc w:val="both"/>
    </w:pPr>
    <w:rPr>
      <w:sz w:val="24"/>
      <w:lang w:eastAsia="zh-CN"/>
    </w:rPr>
  </w:style>
  <w:style w:type="paragraph" w:customStyle="1" w:styleId="Domylny">
    <w:name w:val="Domyślny"/>
    <w:uiPriority w:val="99"/>
    <w:semiHidden/>
    <w:rsid w:val="005252B7"/>
    <w:pPr>
      <w:suppressAutoHyphens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styleId="Odwoanieprzypisudolnego">
    <w:name w:val="footnote reference"/>
    <w:semiHidden/>
    <w:unhideWhenUsed/>
    <w:rsid w:val="005252B7"/>
    <w:rPr>
      <w:vertAlign w:val="superscript"/>
    </w:rPr>
  </w:style>
  <w:style w:type="character" w:customStyle="1" w:styleId="Znakinumeracji">
    <w:name w:val="Znaki numeracji"/>
    <w:rsid w:val="005252B7"/>
  </w:style>
  <w:style w:type="character" w:customStyle="1" w:styleId="WW8Num5z0">
    <w:name w:val="WW8Num5z0"/>
    <w:rsid w:val="005252B7"/>
    <w:rPr>
      <w:rFonts w:ascii="Symbol" w:hAnsi="Symbol" w:hint="default"/>
    </w:rPr>
  </w:style>
  <w:style w:type="character" w:customStyle="1" w:styleId="WW8Num5z1">
    <w:name w:val="WW8Num5z1"/>
    <w:rsid w:val="005252B7"/>
    <w:rPr>
      <w:rFonts w:ascii="Courier New" w:hAnsi="Courier New" w:cs="Courier New" w:hint="default"/>
    </w:rPr>
  </w:style>
  <w:style w:type="character" w:customStyle="1" w:styleId="WW8Num5z2">
    <w:name w:val="WW8Num5z2"/>
    <w:rsid w:val="005252B7"/>
    <w:rPr>
      <w:rFonts w:ascii="Wingdings" w:hAnsi="Wingdings" w:hint="default"/>
    </w:rPr>
  </w:style>
  <w:style w:type="character" w:customStyle="1" w:styleId="WW8Num2z0">
    <w:name w:val="WW8Num2z0"/>
    <w:rsid w:val="005252B7"/>
    <w:rPr>
      <w:rFonts w:ascii="Symbol" w:hAnsi="Symbol" w:hint="default"/>
    </w:rPr>
  </w:style>
  <w:style w:type="character" w:customStyle="1" w:styleId="WW8Num2z1">
    <w:name w:val="WW8Num2z1"/>
    <w:rsid w:val="005252B7"/>
    <w:rPr>
      <w:rFonts w:ascii="Courier New" w:hAnsi="Courier New" w:cs="Courier New" w:hint="default"/>
    </w:rPr>
  </w:style>
  <w:style w:type="character" w:customStyle="1" w:styleId="WW8Num2z2">
    <w:name w:val="WW8Num2z2"/>
    <w:rsid w:val="005252B7"/>
    <w:rPr>
      <w:rFonts w:ascii="Wingdings" w:hAnsi="Wingdings" w:hint="default"/>
    </w:rPr>
  </w:style>
  <w:style w:type="character" w:customStyle="1" w:styleId="WW8Num9z0">
    <w:name w:val="WW8Num9z0"/>
    <w:rsid w:val="005252B7"/>
    <w:rPr>
      <w:rFonts w:ascii="Symbol" w:hAnsi="Symbol" w:hint="default"/>
    </w:rPr>
  </w:style>
  <w:style w:type="character" w:customStyle="1" w:styleId="WW8Num9z1">
    <w:name w:val="WW8Num9z1"/>
    <w:rsid w:val="005252B7"/>
    <w:rPr>
      <w:rFonts w:ascii="Courier New" w:hAnsi="Courier New" w:cs="Courier New" w:hint="default"/>
    </w:rPr>
  </w:style>
  <w:style w:type="character" w:customStyle="1" w:styleId="WW8Num9z2">
    <w:name w:val="WW8Num9z2"/>
    <w:rsid w:val="005252B7"/>
    <w:rPr>
      <w:rFonts w:ascii="Wingdings" w:hAnsi="Wingdings" w:hint="default"/>
    </w:rPr>
  </w:style>
  <w:style w:type="character" w:customStyle="1" w:styleId="WW8Num4z0">
    <w:name w:val="WW8Num4z0"/>
    <w:rsid w:val="005252B7"/>
    <w:rPr>
      <w:rFonts w:ascii="Symbol" w:hAnsi="Symbol" w:hint="default"/>
    </w:rPr>
  </w:style>
  <w:style w:type="character" w:customStyle="1" w:styleId="WW8Num4z1">
    <w:name w:val="WW8Num4z1"/>
    <w:rsid w:val="005252B7"/>
    <w:rPr>
      <w:rFonts w:ascii="Courier New" w:hAnsi="Courier New" w:cs="Courier New" w:hint="default"/>
    </w:rPr>
  </w:style>
  <w:style w:type="character" w:customStyle="1" w:styleId="WW8Num4z2">
    <w:name w:val="WW8Num4z2"/>
    <w:rsid w:val="005252B7"/>
    <w:rPr>
      <w:rFonts w:ascii="Wingdings" w:hAnsi="Wingdings" w:hint="default"/>
    </w:rPr>
  </w:style>
  <w:style w:type="character" w:customStyle="1" w:styleId="WW8Num10z0">
    <w:name w:val="WW8Num10z0"/>
    <w:rsid w:val="005252B7"/>
    <w:rPr>
      <w:b/>
      <w:bCs w:val="0"/>
    </w:rPr>
  </w:style>
  <w:style w:type="character" w:customStyle="1" w:styleId="FontStyle13">
    <w:name w:val="Font Style13"/>
    <w:rsid w:val="005252B7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5252B7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5252B7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5252B7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5252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5252B7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5252B7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5252B7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5252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5252B7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5252B7"/>
  </w:style>
  <w:style w:type="table" w:styleId="Tabela-Siatka">
    <w:name w:val="Table Grid"/>
    <w:basedOn w:val="Standardowy"/>
    <w:uiPriority w:val="59"/>
    <w:rsid w:val="005252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2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2B7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52B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2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2B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2B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2B7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252B7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2B7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2B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252B7"/>
    <w:rPr>
      <w:rFonts w:ascii="Cambria" w:eastAsia="Times New Roman" w:hAnsi="Cambria" w:cs="Times New Roman"/>
      <w:b/>
      <w:bCs/>
      <w:color w:val="4F81BD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2B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2B7"/>
    <w:rPr>
      <w:rFonts w:ascii="Cambria" w:eastAsia="Times New Roman" w:hAnsi="Cambria" w:cs="Times New Roman"/>
      <w:color w:val="243F60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2B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2B7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252B7"/>
    <w:rPr>
      <w:rFonts w:ascii="Arial" w:eastAsia="Calibri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semiHidden/>
    <w:unhideWhenUsed/>
    <w:rsid w:val="005252B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52B7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5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52B7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5252B7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5252B7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252B7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2B7"/>
    <w:pPr>
      <w:widowControl w:val="0"/>
      <w:suppressAutoHyphens/>
    </w:pPr>
    <w:rPr>
      <w:rFonts w:eastAsia="Calibri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2B7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252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52B7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252B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2B7"/>
    <w:pPr>
      <w:widowControl w:val="0"/>
      <w:suppressAutoHyphens/>
    </w:pPr>
    <w:rPr>
      <w:rFonts w:eastAsia="Tahoma"/>
      <w:color w:val="00000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2B7"/>
    <w:rPr>
      <w:rFonts w:ascii="Times New Roman" w:eastAsia="Tahoma" w:hAnsi="Times New Roman" w:cs="Times New Roman"/>
      <w:color w:val="00000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2B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Tekstpodstawowy"/>
    <w:uiPriority w:val="99"/>
    <w:semiHidden/>
    <w:unhideWhenUsed/>
    <w:rsid w:val="005252B7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5252B7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5252B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2B7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2B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2B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2B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2B7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52B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52B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52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52B7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blokowy">
    <w:name w:val="Block Text"/>
    <w:basedOn w:val="Normalny"/>
    <w:uiPriority w:val="99"/>
    <w:semiHidden/>
    <w:unhideWhenUsed/>
    <w:rsid w:val="005252B7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52B7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2B7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2B7"/>
    <w:rPr>
      <w:rFonts w:ascii="Tahoma" w:hAnsi="Tahoma"/>
      <w:sz w:val="16"/>
      <w:szCs w:val="24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2B7"/>
    <w:rPr>
      <w:rFonts w:ascii="Tahoma" w:eastAsia="Times New Roman" w:hAnsi="Tahoma" w:cs="Times New Roman"/>
      <w:sz w:val="16"/>
      <w:szCs w:val="24"/>
      <w:lang w:val="x-none" w:eastAsia="pl-PL"/>
    </w:rPr>
  </w:style>
  <w:style w:type="paragraph" w:styleId="Bezodstpw">
    <w:name w:val="No Spacing"/>
    <w:uiPriority w:val="1"/>
    <w:qFormat/>
    <w:rsid w:val="005252B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2B7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52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5252B7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5252B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5252B7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5252B7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5252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5252B7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5252B7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5252B7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5252B7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5252B7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5252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5252B7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semiHidden/>
    <w:rsid w:val="005252B7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5252B7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525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5252B7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  <w:lang w:eastAsia="pl-PL"/>
    </w:rPr>
  </w:style>
  <w:style w:type="paragraph" w:customStyle="1" w:styleId="Num2">
    <w:name w:val="Num2"/>
    <w:basedOn w:val="Zwykytekst"/>
    <w:autoRedefine/>
    <w:uiPriority w:val="99"/>
    <w:semiHidden/>
    <w:rsid w:val="005252B7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semiHidden/>
    <w:rsid w:val="005252B7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semiHidden/>
    <w:rsid w:val="00525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5252B7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5252B7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5252B7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5252B7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pkt">
    <w:name w:val="pkt"/>
    <w:basedOn w:val="Normalny"/>
    <w:link w:val="pktZnak1"/>
    <w:semiHidden/>
    <w:rsid w:val="005252B7"/>
    <w:pPr>
      <w:spacing w:before="60" w:after="60"/>
      <w:ind w:left="851" w:hanging="295"/>
      <w:jc w:val="both"/>
    </w:pPr>
    <w:rPr>
      <w:sz w:val="24"/>
      <w:szCs w:val="22"/>
      <w:lang w:val="x-none" w:eastAsia="x-none"/>
    </w:rPr>
  </w:style>
  <w:style w:type="paragraph" w:customStyle="1" w:styleId="NormalnyWeb1">
    <w:name w:val="Normalny (Web)1"/>
    <w:basedOn w:val="Normalny"/>
    <w:uiPriority w:val="99"/>
    <w:semiHidden/>
    <w:rsid w:val="005252B7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5252B7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5252B7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525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5252B7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5252B7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525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5252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5252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525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5252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5252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525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525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525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5252B7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525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525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5252B7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5252B7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5252B7"/>
    <w:pPr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Normalny"/>
    <w:uiPriority w:val="99"/>
    <w:semiHidden/>
    <w:rsid w:val="005252B7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Normalny"/>
    <w:uiPriority w:val="99"/>
    <w:semiHidden/>
    <w:rsid w:val="005252B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Wcicietrecitekstu">
    <w:name w:val="Wcięcie treści tekstu"/>
    <w:basedOn w:val="Normalny"/>
    <w:uiPriority w:val="99"/>
    <w:semiHidden/>
    <w:rsid w:val="005252B7"/>
    <w:pPr>
      <w:tabs>
        <w:tab w:val="left" w:pos="1620"/>
      </w:tabs>
      <w:suppressAutoHyphens/>
      <w:spacing w:line="100" w:lineRule="atLeast"/>
      <w:ind w:left="540"/>
      <w:jc w:val="both"/>
    </w:pPr>
    <w:rPr>
      <w:sz w:val="24"/>
      <w:lang w:eastAsia="zh-CN"/>
    </w:rPr>
  </w:style>
  <w:style w:type="paragraph" w:customStyle="1" w:styleId="Domylny">
    <w:name w:val="Domyślny"/>
    <w:uiPriority w:val="99"/>
    <w:semiHidden/>
    <w:rsid w:val="005252B7"/>
    <w:pPr>
      <w:suppressAutoHyphens/>
    </w:pPr>
    <w:rPr>
      <w:rFonts w:ascii="Times New Roman" w:eastAsia="Times New Roman" w:hAnsi="Times New Roman" w:cs="Calibri"/>
      <w:sz w:val="24"/>
      <w:szCs w:val="20"/>
      <w:lang w:eastAsia="zh-CN"/>
    </w:rPr>
  </w:style>
  <w:style w:type="character" w:styleId="Odwoanieprzypisudolnego">
    <w:name w:val="footnote reference"/>
    <w:semiHidden/>
    <w:unhideWhenUsed/>
    <w:rsid w:val="005252B7"/>
    <w:rPr>
      <w:vertAlign w:val="superscript"/>
    </w:rPr>
  </w:style>
  <w:style w:type="character" w:customStyle="1" w:styleId="Znakinumeracji">
    <w:name w:val="Znaki numeracji"/>
    <w:rsid w:val="005252B7"/>
  </w:style>
  <w:style w:type="character" w:customStyle="1" w:styleId="WW8Num5z0">
    <w:name w:val="WW8Num5z0"/>
    <w:rsid w:val="005252B7"/>
    <w:rPr>
      <w:rFonts w:ascii="Symbol" w:hAnsi="Symbol" w:hint="default"/>
    </w:rPr>
  </w:style>
  <w:style w:type="character" w:customStyle="1" w:styleId="WW8Num5z1">
    <w:name w:val="WW8Num5z1"/>
    <w:rsid w:val="005252B7"/>
    <w:rPr>
      <w:rFonts w:ascii="Courier New" w:hAnsi="Courier New" w:cs="Courier New" w:hint="default"/>
    </w:rPr>
  </w:style>
  <w:style w:type="character" w:customStyle="1" w:styleId="WW8Num5z2">
    <w:name w:val="WW8Num5z2"/>
    <w:rsid w:val="005252B7"/>
    <w:rPr>
      <w:rFonts w:ascii="Wingdings" w:hAnsi="Wingdings" w:hint="default"/>
    </w:rPr>
  </w:style>
  <w:style w:type="character" w:customStyle="1" w:styleId="WW8Num2z0">
    <w:name w:val="WW8Num2z0"/>
    <w:rsid w:val="005252B7"/>
    <w:rPr>
      <w:rFonts w:ascii="Symbol" w:hAnsi="Symbol" w:hint="default"/>
    </w:rPr>
  </w:style>
  <w:style w:type="character" w:customStyle="1" w:styleId="WW8Num2z1">
    <w:name w:val="WW8Num2z1"/>
    <w:rsid w:val="005252B7"/>
    <w:rPr>
      <w:rFonts w:ascii="Courier New" w:hAnsi="Courier New" w:cs="Courier New" w:hint="default"/>
    </w:rPr>
  </w:style>
  <w:style w:type="character" w:customStyle="1" w:styleId="WW8Num2z2">
    <w:name w:val="WW8Num2z2"/>
    <w:rsid w:val="005252B7"/>
    <w:rPr>
      <w:rFonts w:ascii="Wingdings" w:hAnsi="Wingdings" w:hint="default"/>
    </w:rPr>
  </w:style>
  <w:style w:type="character" w:customStyle="1" w:styleId="WW8Num9z0">
    <w:name w:val="WW8Num9z0"/>
    <w:rsid w:val="005252B7"/>
    <w:rPr>
      <w:rFonts w:ascii="Symbol" w:hAnsi="Symbol" w:hint="default"/>
    </w:rPr>
  </w:style>
  <w:style w:type="character" w:customStyle="1" w:styleId="WW8Num9z1">
    <w:name w:val="WW8Num9z1"/>
    <w:rsid w:val="005252B7"/>
    <w:rPr>
      <w:rFonts w:ascii="Courier New" w:hAnsi="Courier New" w:cs="Courier New" w:hint="default"/>
    </w:rPr>
  </w:style>
  <w:style w:type="character" w:customStyle="1" w:styleId="WW8Num9z2">
    <w:name w:val="WW8Num9z2"/>
    <w:rsid w:val="005252B7"/>
    <w:rPr>
      <w:rFonts w:ascii="Wingdings" w:hAnsi="Wingdings" w:hint="default"/>
    </w:rPr>
  </w:style>
  <w:style w:type="character" w:customStyle="1" w:styleId="WW8Num4z0">
    <w:name w:val="WW8Num4z0"/>
    <w:rsid w:val="005252B7"/>
    <w:rPr>
      <w:rFonts w:ascii="Symbol" w:hAnsi="Symbol" w:hint="default"/>
    </w:rPr>
  </w:style>
  <w:style w:type="character" w:customStyle="1" w:styleId="WW8Num4z1">
    <w:name w:val="WW8Num4z1"/>
    <w:rsid w:val="005252B7"/>
    <w:rPr>
      <w:rFonts w:ascii="Courier New" w:hAnsi="Courier New" w:cs="Courier New" w:hint="default"/>
    </w:rPr>
  </w:style>
  <w:style w:type="character" w:customStyle="1" w:styleId="WW8Num4z2">
    <w:name w:val="WW8Num4z2"/>
    <w:rsid w:val="005252B7"/>
    <w:rPr>
      <w:rFonts w:ascii="Wingdings" w:hAnsi="Wingdings" w:hint="default"/>
    </w:rPr>
  </w:style>
  <w:style w:type="character" w:customStyle="1" w:styleId="WW8Num10z0">
    <w:name w:val="WW8Num10z0"/>
    <w:rsid w:val="005252B7"/>
    <w:rPr>
      <w:b/>
      <w:bCs w:val="0"/>
    </w:rPr>
  </w:style>
  <w:style w:type="character" w:customStyle="1" w:styleId="FontStyle13">
    <w:name w:val="Font Style13"/>
    <w:rsid w:val="005252B7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5252B7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5252B7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5252B7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5252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5252B7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5252B7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5252B7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5252B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5252B7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5252B7"/>
  </w:style>
  <w:style w:type="table" w:styleId="Tabela-Siatka">
    <w:name w:val="Table Grid"/>
    <w:basedOn w:val="Standardowy"/>
    <w:uiPriority w:val="59"/>
    <w:rsid w:val="00525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15</cp:revision>
  <cp:lastPrinted>2015-05-08T06:58:00Z</cp:lastPrinted>
  <dcterms:created xsi:type="dcterms:W3CDTF">2016-08-03T06:25:00Z</dcterms:created>
  <dcterms:modified xsi:type="dcterms:W3CDTF">2016-08-03T07:24:00Z</dcterms:modified>
</cp:coreProperties>
</file>