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C7" w:rsidRPr="001C28C7" w:rsidRDefault="001C28C7" w:rsidP="001C28C7">
      <w:pPr>
        <w:spacing w:after="0" w:line="260" w:lineRule="atLeast"/>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C28C7" w:rsidRPr="001C28C7" w:rsidRDefault="001C28C7" w:rsidP="001C28C7">
      <w:pPr>
        <w:spacing w:after="240" w:line="260" w:lineRule="atLeast"/>
        <w:rPr>
          <w:rFonts w:ascii="Times New Roman" w:eastAsia="Times New Roman" w:hAnsi="Times New Roman" w:cs="Times New Roman"/>
          <w:sz w:val="24"/>
          <w:szCs w:val="24"/>
          <w:lang w:eastAsia="pl-PL"/>
        </w:rPr>
      </w:pPr>
      <w:hyperlink r:id="rId5" w:tgtFrame="_blank" w:history="1">
        <w:r w:rsidRPr="001C28C7">
          <w:rPr>
            <w:rFonts w:ascii="Times New Roman" w:eastAsia="Times New Roman" w:hAnsi="Times New Roman" w:cs="Times New Roman"/>
            <w:color w:val="0000FF"/>
            <w:sz w:val="24"/>
            <w:szCs w:val="24"/>
            <w:u w:val="single"/>
            <w:lang w:eastAsia="pl-PL"/>
          </w:rPr>
          <w:t>www.igbmazovia.pl</w:t>
        </w:r>
      </w:hyperlink>
    </w:p>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C28C7" w:rsidRPr="001C28C7" w:rsidRDefault="001C28C7" w:rsidP="001C28C7">
      <w:pPr>
        <w:spacing w:before="100" w:beforeAutospacing="1" w:after="24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Warszawa: Zawarcie umowy ramowej na podwykonawstwo w robotach budowlanych</w:t>
      </w:r>
      <w:r w:rsidRPr="001C28C7">
        <w:rPr>
          <w:rFonts w:ascii="Times New Roman" w:eastAsia="Times New Roman" w:hAnsi="Times New Roman" w:cs="Times New Roman"/>
          <w:sz w:val="24"/>
          <w:szCs w:val="24"/>
          <w:lang w:eastAsia="pl-PL"/>
        </w:rPr>
        <w:br/>
      </w:r>
      <w:r w:rsidRPr="001C28C7">
        <w:rPr>
          <w:rFonts w:ascii="Times New Roman" w:eastAsia="Times New Roman" w:hAnsi="Times New Roman" w:cs="Times New Roman"/>
          <w:b/>
          <w:bCs/>
          <w:sz w:val="24"/>
          <w:szCs w:val="24"/>
          <w:lang w:eastAsia="pl-PL"/>
        </w:rPr>
        <w:t>Numer ogłoszenia: 80226 - 2016; data zamieszczenia: 07.04.2016</w:t>
      </w:r>
      <w:r w:rsidRPr="001C28C7">
        <w:rPr>
          <w:rFonts w:ascii="Times New Roman" w:eastAsia="Times New Roman" w:hAnsi="Times New Roman" w:cs="Times New Roman"/>
          <w:sz w:val="24"/>
          <w:szCs w:val="24"/>
          <w:lang w:eastAsia="pl-PL"/>
        </w:rPr>
        <w:br/>
        <w:t>OGŁOSZENIE O ZAMÓWIENIU - roboty budowlane</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Zamieszczanie ogłoszenia:</w:t>
      </w:r>
      <w:r w:rsidRPr="001C28C7">
        <w:rPr>
          <w:rFonts w:ascii="Times New Roman" w:eastAsia="Times New Roman" w:hAnsi="Times New Roman" w:cs="Times New Roman"/>
          <w:sz w:val="24"/>
          <w:szCs w:val="24"/>
          <w:lang w:eastAsia="pl-PL"/>
        </w:rPr>
        <w:t xml:space="preserve"> obowiązkowe.</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Ogłoszenie dotyczy:</w:t>
      </w:r>
      <w:r w:rsidRPr="001C28C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C28C7" w:rsidRPr="001C28C7" w:rsidTr="001C28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zamówienia publicznego</w:t>
            </w:r>
          </w:p>
        </w:tc>
      </w:tr>
      <w:tr w:rsidR="001C28C7" w:rsidRPr="001C28C7" w:rsidTr="001C28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28C7" w:rsidRPr="001C28C7" w:rsidRDefault="001C28C7" w:rsidP="001C28C7">
            <w:pPr>
              <w:spacing w:after="0" w:line="240" w:lineRule="auto"/>
              <w:jc w:val="center"/>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V</w:t>
            </w:r>
          </w:p>
        </w:tc>
        <w:tc>
          <w:tcPr>
            <w:tcW w:w="0" w:type="auto"/>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zawarcia umowy ramowej</w:t>
            </w:r>
          </w:p>
        </w:tc>
      </w:tr>
      <w:tr w:rsidR="001C28C7" w:rsidRPr="001C28C7" w:rsidTr="001C28C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ustanowienia dynamicznego systemu zakupów (DSZ)</w:t>
            </w:r>
          </w:p>
        </w:tc>
      </w:tr>
    </w:tbl>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SEKCJA I: ZAMAWIAJĄCY</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 1) NAZWA I ADRES:</w:t>
      </w:r>
      <w:r w:rsidRPr="001C28C7">
        <w:rPr>
          <w:rFonts w:ascii="Times New Roman" w:eastAsia="Times New Roman" w:hAnsi="Times New Roman" w:cs="Times New Roman"/>
          <w:sz w:val="24"/>
          <w:szCs w:val="24"/>
          <w:lang w:eastAsia="pl-PL"/>
        </w:rPr>
        <w:t xml:space="preserve"> Mazowiecka Instytucja Gospodarki </w:t>
      </w:r>
      <w:proofErr w:type="spellStart"/>
      <w:r w:rsidRPr="001C28C7">
        <w:rPr>
          <w:rFonts w:ascii="Times New Roman" w:eastAsia="Times New Roman" w:hAnsi="Times New Roman" w:cs="Times New Roman"/>
          <w:sz w:val="24"/>
          <w:szCs w:val="24"/>
          <w:lang w:eastAsia="pl-PL"/>
        </w:rPr>
        <w:t>Budźetowej</w:t>
      </w:r>
      <w:proofErr w:type="spellEnd"/>
      <w:r w:rsidRPr="001C28C7">
        <w:rPr>
          <w:rFonts w:ascii="Times New Roman" w:eastAsia="Times New Roman" w:hAnsi="Times New Roman" w:cs="Times New Roman"/>
          <w:sz w:val="24"/>
          <w:szCs w:val="24"/>
          <w:lang w:eastAsia="pl-PL"/>
        </w:rPr>
        <w:t xml:space="preserve"> </w:t>
      </w:r>
      <w:proofErr w:type="spellStart"/>
      <w:r w:rsidRPr="001C28C7">
        <w:rPr>
          <w:rFonts w:ascii="Times New Roman" w:eastAsia="Times New Roman" w:hAnsi="Times New Roman" w:cs="Times New Roman"/>
          <w:sz w:val="24"/>
          <w:szCs w:val="24"/>
          <w:lang w:eastAsia="pl-PL"/>
        </w:rPr>
        <w:t>Mazovia</w:t>
      </w:r>
      <w:proofErr w:type="spellEnd"/>
      <w:r w:rsidRPr="001C28C7">
        <w:rPr>
          <w:rFonts w:ascii="Times New Roman" w:eastAsia="Times New Roman" w:hAnsi="Times New Roman" w:cs="Times New Roman"/>
          <w:sz w:val="24"/>
          <w:szCs w:val="24"/>
          <w:lang w:eastAsia="pl-PL"/>
        </w:rPr>
        <w:t xml:space="preserve"> , ul. Antoniego Kocjana 3, 01-473 Warszawa, woj. mazowieckie, tel. 22 328 60 01, faks 22 328 60 50.</w:t>
      </w:r>
    </w:p>
    <w:p w:rsidR="001C28C7" w:rsidRPr="001C28C7" w:rsidRDefault="001C28C7" w:rsidP="001C28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Adres strony internetowej zamawiającego:</w:t>
      </w:r>
      <w:r w:rsidRPr="001C28C7">
        <w:rPr>
          <w:rFonts w:ascii="Times New Roman" w:eastAsia="Times New Roman" w:hAnsi="Times New Roman" w:cs="Times New Roman"/>
          <w:sz w:val="24"/>
          <w:szCs w:val="24"/>
          <w:lang w:eastAsia="pl-PL"/>
        </w:rPr>
        <w:t xml:space="preserve"> www.igbmazovia.pl</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 2) RODZAJ ZAMAWIAJĄCEGO:</w:t>
      </w:r>
      <w:r w:rsidRPr="001C28C7">
        <w:rPr>
          <w:rFonts w:ascii="Times New Roman" w:eastAsia="Times New Roman" w:hAnsi="Times New Roman" w:cs="Times New Roman"/>
          <w:sz w:val="24"/>
          <w:szCs w:val="24"/>
          <w:lang w:eastAsia="pl-PL"/>
        </w:rPr>
        <w:t xml:space="preserve"> Inny: Mazowiecka Instytucja Gospodarki Budżetowej </w:t>
      </w:r>
      <w:proofErr w:type="spellStart"/>
      <w:r w:rsidRPr="001C28C7">
        <w:rPr>
          <w:rFonts w:ascii="Times New Roman" w:eastAsia="Times New Roman" w:hAnsi="Times New Roman" w:cs="Times New Roman"/>
          <w:sz w:val="24"/>
          <w:szCs w:val="24"/>
          <w:lang w:eastAsia="pl-PL"/>
        </w:rPr>
        <w:t>Mazovia</w:t>
      </w:r>
      <w:proofErr w:type="spellEnd"/>
      <w:r w:rsidRPr="001C28C7">
        <w:rPr>
          <w:rFonts w:ascii="Times New Roman" w:eastAsia="Times New Roman" w:hAnsi="Times New Roman" w:cs="Times New Roman"/>
          <w:sz w:val="24"/>
          <w:szCs w:val="24"/>
          <w:lang w:eastAsia="pl-PL"/>
        </w:rPr>
        <w: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SEKCJA II: PRZEDMIOT ZAMÓWIENIA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 OKREŚLENIE PRZEDMIOTU ZAMÓWIENIA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II.1.1) Nazwa nadana zamówieniu przez zamawiającego:</w:t>
      </w:r>
      <w:r w:rsidRPr="001C28C7">
        <w:rPr>
          <w:rFonts w:ascii="Times New Roman" w:eastAsia="Times New Roman" w:hAnsi="Times New Roman" w:cs="Times New Roman"/>
          <w:sz w:val="24"/>
          <w:szCs w:val="24"/>
          <w:lang w:eastAsia="pl-PL"/>
        </w:rPr>
        <w:t xml:space="preserve"> Zawarcie umowy ramowej na podwykonawstwo w robotach budowlanych.</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II.1.2) Rodzaj zamówienia:</w:t>
      </w:r>
      <w:r w:rsidRPr="001C28C7">
        <w:rPr>
          <w:rFonts w:ascii="Times New Roman" w:eastAsia="Times New Roman" w:hAnsi="Times New Roman" w:cs="Times New Roman"/>
          <w:sz w:val="24"/>
          <w:szCs w:val="24"/>
          <w:lang w:eastAsia="pl-PL"/>
        </w:rPr>
        <w:t xml:space="preserve"> roboty budowlane.</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II.1.4) Określenie przedmiotu oraz wielkości lub zakresu zamówienia:</w:t>
      </w:r>
      <w:r w:rsidRPr="001C28C7">
        <w:rPr>
          <w:rFonts w:ascii="Times New Roman" w:eastAsia="Times New Roman" w:hAnsi="Times New Roman" w:cs="Times New Roman"/>
          <w:sz w:val="24"/>
          <w:szCs w:val="24"/>
          <w:lang w:eastAsia="pl-PL"/>
        </w:rPr>
        <w:t xml:space="preserve"> Nazwa nadana zamówieniu przez zamawiającego: Umowa ramowa na podwykonawstwo w robotach budowlanych. Podwykonawstwo w robotach budowlanych obejmuję realizację robót budowlano montażowych i budowlano-remontowych branży: ogólnobudowlanej, elektrycznej (w tym instalacji niskoprądowych w zakresie teletechnicznym, telekomunikacji przewodowej oraz radiowej z infrastrukturą towarzyszącą), sanitarnej, w tym w szczególności w budynkach służb porządku publicznego i użyteczności społecznej, z przewagą robót wykonywanych w obiektach resortu sprawiedliwości. Opis przedmiotu zamówienia stanowi zbiór wymagań technicznych i organizacyjnych dotyczących procesu realizacji i kontroli jakości robót, których spełnienie warunkuje uzyskanie odpowiednich cech eksploatacyjnych budowli. Ustalenia zawarte w niniejszej specyfikacji obejmują wymagania ogólne dla następujących </w:t>
      </w:r>
      <w:r w:rsidRPr="001C28C7">
        <w:rPr>
          <w:rFonts w:ascii="Times New Roman" w:eastAsia="Times New Roman" w:hAnsi="Times New Roman" w:cs="Times New Roman"/>
          <w:sz w:val="24"/>
          <w:szCs w:val="24"/>
          <w:lang w:eastAsia="pl-PL"/>
        </w:rPr>
        <w:lastRenderedPageBreak/>
        <w:t xml:space="preserve">robót: -robót ogólnobudowlanych, -instalacji sanitarnych, -instalacji elektrycznych, -instalacji niskoprądowych w zakresie telekomunikacji przewodowej oraz radiowej z infrastrukturą towarzyszącą. 2. Przedmiot i zakres robót dla zamówienia: Opis przedmiotu zamówienia stanowi zbiór wymagań technicznych i organizacyjnych dotyczących procesu realizacji i kontroli jakości robót, których spełnienie warunkuje uzyskanie odpowiednich cech eksploatacyjnych budowli. Ustalenia zawarte w niniejszej specyfikacji obejmują wymagania ogólne dla następujących robót: -robót ogólnobudowlanych, -instalacji elektrycznych, (w tym instalacji niskoprądowych w zakresie teletechnicznym, telekomunikacji przewodowej oraz radiowej z infrastrukturą towarzyszącą), -instalacji sanitarnych, 3. Informacja o terenie budowy. Zakres robót określonych niniejszym postępowaniem będzie wykonywany w budynkach służb porządku publicznego i użyteczności publicznej z przewagą obiektów Ministerstwa Sprawiedliwości, w tym w szczególności w obiektach sądowych, więziennych (areszty śledcze i zakłady karne), na terenie kraju, w tym w szczególności na obszarze woj. mazowieckiego, łódzkiego, podlaskiego. 4. Definicje i pojęcia. -Aprobata techniczna - pozytywna ocena techniczna wyrobu, stwierdzająca jego przydatność do stosowania w budownictwie, wydana przez upoważnioną do tego jednostkę, -Certyfikacja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 -Deklaracja zgodności - oświadczenie dostawcy, stwierdzające na jego wyłączną odpowiedzialność, że wyrób, proces lub usługa są zgodne z normą lub aprobatą techniczną, -Dokumentacja powykonawcza - dokumentacja techniczna wraz z naniesionymi zmianami i uzupełnieniami w trakcie realizacji robót (budowy), inwentaryzacja powykonawcza -Dziennik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 -Warunki techniczne przyłączenia - zespół wymagań technicznych, które musza być spełnione, aby wnioskowane przez odbiorcę media w zakresie instalacji wodociągowej, kanalizacyjnej, energii elektrycznej, gazowej, ciepłowniczej w zakresie dystrybucji i sprzedaży mogły być dostarczone, -Kierownik Budowy - osoba wyznaczona przez Wykonawcę, upoważniona do kierowania robotami, legitymująca się odpowiednimi uprawnieniami budowlanymi i przynależnością do izby samorządu zawodowego oraz posiadająca upoważnienie Wykonawcy do występowania w jego imieniu w sprawach realizacji kontraktu, -Inspektor Nadzoru - osoba wyznaczony przez Inwestora, -Księga Obmiarów - akceptowany przez Inspektora zeszyt z ponumerowanymi stronami służący do wpisywania przez Wykonawcę obmiaru wykonywanych robót w formie wyliczeń, szkiców i ewentualnych dodatkowych załączników. Wpisy w Księdze Obmiarów podlegają potwierdzeniu przez komisję składająca się z przedstawicieli Zamawiającego i Wykonawcy, -Polecenie Inspektora Nadzoru - wszelkie polecenia przekazywane Wykonawcy przez Inspektora Nadzoru w formie pisemnej, dotyczące sposobu realizacji robót lub innych spraw związanych z prowadzeniem budowy, -Projektant - uprawniona osoba prawna lub fizyczna będąca autorem dokumentacji projektowej, jest to osobę posiadającą uprawnienia budowlane do projektowania bez ograniczeń w odpowiedniej specjalności. -Rysunki - część dokumentacji projektowej, która wskazuje lokalizacje, charakterystykę. -Odbiór robót - zespół czynności mających na celu sprawdzenie czy roboty zostały wykonane zgodnie z projektem, warunkami technicznymi i obowiązującymi normami stanowiącymi podstawę do przekazania instalacji do eksploatacji, -Instalacje wewnętrzne - to instalacje elektryczne i teletechniczne, sanitarne, wodno-kanalizacyjne, gazowe, sprężonego powietrza, związane z obiektem budowlanym, -Sieci - urządzenia sanitarne, elektryczne i teletechniczne podziemne </w:t>
      </w:r>
      <w:r w:rsidRPr="001C28C7">
        <w:rPr>
          <w:rFonts w:ascii="Times New Roman" w:eastAsia="Times New Roman" w:hAnsi="Times New Roman" w:cs="Times New Roman"/>
          <w:sz w:val="24"/>
          <w:szCs w:val="24"/>
          <w:lang w:eastAsia="pl-PL"/>
        </w:rPr>
        <w:lastRenderedPageBreak/>
        <w:t xml:space="preserve">i naziemne na zewnątrz budynku i przyłącza, -Bruzda instalacyjna - zagłębienie w ścianie lub posadzce budynku, specjalnie uformowane lub wykute w celu prowadzenia w nim przewodów instalacji elektrycznych i teletechnicznych, sanitarnych, wodno-kanalizacyjnych, gazowych, sprężonego powietrza, -Skróty - symbole utworzone najczęściej z pierwszych liter wyrazów. Skróty użyte w opracowaniu: ST - Specyfikacje Techniczne PZJ - Program Zapewnienia Jakości PN - Polska Norma BN - Branżowa Norma ZN - Zakładowa Norma ITB - Instytut Techniki Budowlanej NN - Niskie Napięcie SN - Średnie Napięcie 5. Wymagania dotyczące wykonania robót. Podstawowy zakres wykonywanych robót uzależniony jest od poszczególnych zleceń jednostkowych i obejmuje w zależności od Zadania następujące roboty: Klasyfikacja robót wg Wspólnego Słownika Zamówień (CPV): Roboty budowlane - 45000000-7 Przygotowanie terenu pod budowę - 45100000-8 Roboty w zakresie burzenia i rozbiórki obiektów budowlanych, roboty ziemne - 45110000-1 Roboty budowlane w zakresie wznoszenia kompletnych obiektów budowlanych lub ich części, roboty w zakresie inżynierii lądowej i wodnej - 45200000-9 Roboty budowlane w zakresie budynków - 45210000-2 Wykonanie pokryć i konstrukcji dachowych oraz podobne roboty - 45261000-4 Roboty w zakresie instalowania, wydobycia produkcji oraz budowy obiektów budowlanych przemysłu naftowego i gazowniczego. - 45250000-4 Roboty instalacyjne w budynkach. - 45300000-0 Roboty w zakresie instalacji elektrycznych. - 45311200-2 Roboty izolacyjne - 45320000-6 Roboty instalacyjne wodno-kanalizacyjne i sanitarne. - 45330000-9 Roboty wykończeniowe w zakresie obiektów budowlanych. - 45400000-1 Tynkowanie- 45410000-4 Roboty w zakresie zakładania stolarki budowlanej oraz roboty ciesielskie - 45420000-7 Pokrywanie podłóg i ścian - 45430000-0 Roboty malarskie i szklarskie - 45440000-3 Roboty budowlane wykończeniowe, pozostałe - 45450000-6 Roboty remontowe i renowacyjne - 45453000-7 Roboty renowacyjne - 45453100-8 Usługi inżynieryjne w zakresie projektowania - 71320000-7 Usługi ochrony obiektów i budynków historycznych (prace konserwatorskie) - 92522000-6 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w:t>
      </w:r>
      <w:proofErr w:type="spellStart"/>
      <w:r w:rsidRPr="001C28C7">
        <w:rPr>
          <w:rFonts w:ascii="Times New Roman" w:eastAsia="Times New Roman" w:hAnsi="Times New Roman" w:cs="Times New Roman"/>
          <w:sz w:val="24"/>
          <w:szCs w:val="24"/>
          <w:lang w:eastAsia="pl-PL"/>
        </w:rPr>
        <w:t>inwestycji.Zamawiający</w:t>
      </w:r>
      <w:proofErr w:type="spellEnd"/>
      <w:r w:rsidRPr="001C28C7">
        <w:rPr>
          <w:rFonts w:ascii="Times New Roman" w:eastAsia="Times New Roman" w:hAnsi="Times New Roman" w:cs="Times New Roman"/>
          <w:sz w:val="24"/>
          <w:szCs w:val="24"/>
          <w:lang w:eastAsia="pl-PL"/>
        </w:rPr>
        <w:t xml:space="preserve"> wymaga złożenia oświadczenie o zatrudnieniu osób osadzonych i osób niekarnych (wg Załącznika Nr 7 do SIWZ). 6. Materiały i sprzęt. Wykonawca do realizacji robót objętych umowami realizacyjnymi będzie stosował materiały określone w dokumentacji projektowej, przedmiarach oraz określone przez Zamawiającego w trakcie narad i </w:t>
      </w:r>
      <w:proofErr w:type="spellStart"/>
      <w:r w:rsidRPr="001C28C7">
        <w:rPr>
          <w:rFonts w:ascii="Times New Roman" w:eastAsia="Times New Roman" w:hAnsi="Times New Roman" w:cs="Times New Roman"/>
          <w:sz w:val="24"/>
          <w:szCs w:val="24"/>
          <w:lang w:eastAsia="pl-PL"/>
        </w:rPr>
        <w:t>koordynacji.Wykonawca</w:t>
      </w:r>
      <w:proofErr w:type="spellEnd"/>
      <w:r w:rsidRPr="001C28C7">
        <w:rPr>
          <w:rFonts w:ascii="Times New Roman" w:eastAsia="Times New Roman" w:hAnsi="Times New Roman" w:cs="Times New Roman"/>
          <w:sz w:val="24"/>
          <w:szCs w:val="24"/>
          <w:lang w:eastAsia="pl-PL"/>
        </w:rPr>
        <w:t xml:space="preserve"> jest zobowiązany do używania jedynie takiego materiału i sprzętu, który nie spowoduje niekorzystnego wpływu na środowisko i jakość wykonywanych </w:t>
      </w:r>
      <w:proofErr w:type="spellStart"/>
      <w:r w:rsidRPr="001C28C7">
        <w:rPr>
          <w:rFonts w:ascii="Times New Roman" w:eastAsia="Times New Roman" w:hAnsi="Times New Roman" w:cs="Times New Roman"/>
          <w:sz w:val="24"/>
          <w:szCs w:val="24"/>
          <w:lang w:eastAsia="pl-PL"/>
        </w:rPr>
        <w:t>robót.Wykonawca</w:t>
      </w:r>
      <w:proofErr w:type="spellEnd"/>
      <w:r w:rsidRPr="001C28C7">
        <w:rPr>
          <w:rFonts w:ascii="Times New Roman" w:eastAsia="Times New Roman" w:hAnsi="Times New Roman" w:cs="Times New Roman"/>
          <w:sz w:val="24"/>
          <w:szCs w:val="24"/>
          <w:lang w:eastAsia="pl-PL"/>
        </w:rPr>
        <w:t xml:space="preserve"> na żądanie Inwestora lub osoby przez niego upoważnionej dostarczy Inspektorowi kopie dokumentów potwierdzających dopuszczenie materiałów oraz sprzętu do użytkowania zgodnie z jego przeznaczeniem i przepisami prawa. Dobór sprzętu montażowego do wykonania poszczególnych robót jest częścią projektu technologii i organizacji robót, który należy wykonać przed przystąpieniem do robót i uzyskać akceptację Inspektora nadzoru na piśmie lub wpisie do dziennika budowy 7. Wymagania dotyczące środków transportu. Do transportu materiałów, sprzętu budowlanego i urządzeń stosować sprawne technicznie i środki transportu. Warunki transportu powinny zapewniać zabezpieczenie elementów przed wpływem szkodliwych czynników atmosferycznych.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oraz dojazdach do terenu budowy. 8. Wymagania dotyczące obmiaru robót. Obmiar robót określa ilość </w:t>
      </w:r>
      <w:r w:rsidRPr="001C28C7">
        <w:rPr>
          <w:rFonts w:ascii="Times New Roman" w:eastAsia="Times New Roman" w:hAnsi="Times New Roman" w:cs="Times New Roman"/>
          <w:sz w:val="24"/>
          <w:szCs w:val="24"/>
          <w:lang w:eastAsia="pl-PL"/>
        </w:rPr>
        <w:lastRenderedPageBreak/>
        <w:t xml:space="preserve">wykonanych robót zgodnie z postanowieniami umowy. Ilość robót oblicza się według sporządzonych przez komisję, składająca się z przedstawicieli Zamawiającego i Wykonawcy: tj. Inspektora Nadzoru, Kierownika budowy, wykonanych jako pomiarów z natury, udokumentowanych operatem powykonawczym, z uwzględnieniem wymagań technicznych zawartych w niniejszej specyfikacji i ujmuje w Księdze obmiaru. Wszystkie urządzenia i sprzęt pomiarowy stosowane do obmiaru robót muszą posiadać ważne certyfikaty legalizacji. 9. Odbiór robót. W trakcie realizacji robót budowlanych Wykonawca każdorazowo zobowiązany jest do zgłaszania inspektorowi nadzoru do odbioru roboty ulegające zakryciu lub zanikające. Do odbioru końcowego Wykonawca przedstawi Inspektorowi nadzoru dokumenty określające parametry zastosowanych materiałów i urządzeń oraz operat z pomiarów geometrycznych wykonanych elementów. Gotowość do odbioru zgłasza Wykonawca wpisem do dziennika budowy przedkładając Inspektorowi do oceny i zatwierdzenia dokumentację powykonawczą robót. Z odbioru końcowego strony sporządzą protokół. 10. Zamawiający zawrze umowę ramową z maksymalnie czterema wykonawcami, chyba że oferty niepodlegające odrzuceniu złoży mniej wykonawców. 11. Zamawiający nie przewiduje udzielenia zamówień uzupełniających, o których mowa w art. 67 ust. 1 pkt. 6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12.Zamawiający nie przewiduje składania ofert wariantowych. 13.Zamawiający nie dopuszcza składania ofert częściowych. 14.Podwykonawstwo 1) Zamawiający zgodnie z art. 36a ust. 1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 Jeżeli Wykonawca samodzielnie spełnia warunki, o których mowa w art. 22 ust. 1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 Jeżeli Wykonawca wykazuje spełnienie warunków, o których mowa w art. 22 ust. 1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b/>
          <w:bCs/>
          <w:sz w:val="24"/>
          <w:szCs w:val="24"/>
          <w:lang w:eastAsia="pl-PL"/>
        </w:rPr>
      </w:pPr>
      <w:r w:rsidRPr="001C28C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C28C7" w:rsidRPr="001C28C7" w:rsidTr="001C28C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28C7" w:rsidRPr="001C28C7" w:rsidRDefault="001C28C7" w:rsidP="001C28C7">
            <w:pPr>
              <w:spacing w:after="0" w:line="240" w:lineRule="auto"/>
              <w:jc w:val="center"/>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 </w:t>
            </w:r>
          </w:p>
        </w:tc>
        <w:tc>
          <w:tcPr>
            <w:tcW w:w="0" w:type="auto"/>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przewiduje się udzielenie zamówień uzupełniających</w:t>
            </w:r>
          </w:p>
        </w:tc>
      </w:tr>
    </w:tbl>
    <w:p w:rsidR="001C28C7" w:rsidRPr="001C28C7" w:rsidRDefault="001C28C7" w:rsidP="001C28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Określenie przedmiotu oraz wielkości lub zakresu zamówień uzupełniających</w:t>
      </w:r>
    </w:p>
    <w:p w:rsidR="001C28C7" w:rsidRPr="001C28C7" w:rsidRDefault="001C28C7" w:rsidP="001C28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II.1.6) Wspólny Słownik Zamówień (CPV):</w:t>
      </w:r>
      <w:r w:rsidRPr="001C28C7">
        <w:rPr>
          <w:rFonts w:ascii="Times New Roman" w:eastAsia="Times New Roman" w:hAnsi="Times New Roman" w:cs="Times New Roman"/>
          <w:sz w:val="24"/>
          <w:szCs w:val="24"/>
          <w:lang w:eastAsia="pl-PL"/>
        </w:rPr>
        <w:t xml:space="preserve"> 45.00.00.00-7, 45.10.00.00-8, 45.11.00.00-1, 45.20.00.00-9, 45.21.00.00-2, 45.26.10.00-4, 45.25.00.00-4, 45.30.00.00-0, 45.31.12.00-2, 45.32.00.00-6, 45.33.00.00-9, 45.40.00.00-1, 45.41.00.00-4, 45.43.00.00-0, 45.44.00.00-3, 45.45.00.00-6, 45.45.30.00-7, 45.45.31.00-8, 71.32.00.00-7, 92.52.20.00-6.</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II.1.7) Czy dopuszcza się złożenie oferty częściowej:</w:t>
      </w:r>
      <w:r w:rsidRPr="001C28C7">
        <w:rPr>
          <w:rFonts w:ascii="Times New Roman" w:eastAsia="Times New Roman" w:hAnsi="Times New Roman" w:cs="Times New Roman"/>
          <w:sz w:val="24"/>
          <w:szCs w:val="24"/>
          <w:lang w:eastAsia="pl-PL"/>
        </w:rPr>
        <w:t xml:space="preserve"> nie.</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II.1.8) Czy dopuszcza się złożenie oferty wariantowej:</w:t>
      </w:r>
      <w:r w:rsidRPr="001C28C7">
        <w:rPr>
          <w:rFonts w:ascii="Times New Roman" w:eastAsia="Times New Roman" w:hAnsi="Times New Roman" w:cs="Times New Roman"/>
          <w:sz w:val="24"/>
          <w:szCs w:val="24"/>
          <w:lang w:eastAsia="pl-PL"/>
        </w:rPr>
        <w:t xml:space="preserve"> nie.</w:t>
      </w:r>
    </w:p>
    <w:p w:rsidR="001C28C7" w:rsidRPr="001C28C7" w:rsidRDefault="001C28C7" w:rsidP="001C28C7">
      <w:pPr>
        <w:spacing w:after="0" w:line="240" w:lineRule="auto"/>
        <w:rPr>
          <w:rFonts w:ascii="Times New Roman" w:eastAsia="Times New Roman" w:hAnsi="Times New Roman" w:cs="Times New Roman"/>
          <w:sz w:val="24"/>
          <w:szCs w:val="24"/>
          <w:lang w:eastAsia="pl-PL"/>
        </w:rPr>
      </w:pP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lastRenderedPageBreak/>
        <w:t>II.2) CZAS TRWANIA ZAMÓWIENIA LUB TERMIN WYKONANIA:</w:t>
      </w:r>
      <w:r w:rsidRPr="001C28C7">
        <w:rPr>
          <w:rFonts w:ascii="Times New Roman" w:eastAsia="Times New Roman" w:hAnsi="Times New Roman" w:cs="Times New Roman"/>
          <w:sz w:val="24"/>
          <w:szCs w:val="24"/>
          <w:lang w:eastAsia="pl-PL"/>
        </w:rPr>
        <w:t xml:space="preserve"> Okres w miesiącach: 12.</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SEKCJA III: INFORMACJE O CHARAKTERZE PRAWNYM, EKONOMICZNYM, FINANSOWYM I TECHNICZNYM</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III.1) WADIUM</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Informacja na temat wadium:</w:t>
      </w:r>
      <w:r w:rsidRPr="001C28C7">
        <w:rPr>
          <w:rFonts w:ascii="Times New Roman" w:eastAsia="Times New Roman" w:hAnsi="Times New Roman" w:cs="Times New Roman"/>
          <w:sz w:val="24"/>
          <w:szCs w:val="24"/>
          <w:lang w:eastAsia="pl-PL"/>
        </w:rPr>
        <w:t xml:space="preserve"> 1.Wykonawca przystępujący do przetargu jest obowiązany wnieść wadium w wysokości 650 000,00 PLN. 2.Wadium może być wnoszone w jednej lub kilku następujących formach: 1)pieniądzu 2)poręczeniach bankowych lub poręczeniach spółdzielczej kasy oszczędnościowo - kredytowej, z tym ze poręczenie kasy jest zawsze poręczeniem pieniężnym 2)gwarancjach bankowych, 3)gwarancjach ubezpieczeniowych, 4)poręczeniach udzielanych przez podmioty, o których mowa w art. 6b ust. 5 pkt 2 ustawy z dnia 9 listopada 2000 r. o utworzeniu Polskiej Agencji Rozwoju Przedsiębiorczości (Dz. U. z 2007 r. Nr 42, poz. 275,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1.04.2016.B.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1C28C7">
        <w:rPr>
          <w:rFonts w:ascii="Times New Roman" w:eastAsia="Times New Roman" w:hAnsi="Times New Roman" w:cs="Times New Roman"/>
          <w:sz w:val="24"/>
          <w:szCs w:val="24"/>
          <w:lang w:eastAsia="pl-PL"/>
        </w:rPr>
        <w:t>Pzp</w:t>
      </w:r>
      <w:proofErr w:type="spellEnd"/>
      <w:r w:rsidRPr="001C28C7">
        <w:rPr>
          <w:rFonts w:ascii="Times New Roman" w:eastAsia="Times New Roman" w:hAnsi="Times New Roman" w:cs="Times New Roman"/>
          <w:sz w:val="24"/>
          <w:szCs w:val="24"/>
          <w:lang w:eastAsia="pl-PL"/>
        </w:rPr>
        <w:t xml:space="preserve">, co powodowało brak możliwości wybrania oferty złożonej przez wykonawcę jako najkorzystniejszej, 7)Zamawiający zatrzymuje wadium wraz z odsetkami, jeżeli wykonawca, którego oferta </w:t>
      </w:r>
      <w:r w:rsidRPr="001C28C7">
        <w:rPr>
          <w:rFonts w:ascii="Times New Roman" w:eastAsia="Times New Roman" w:hAnsi="Times New Roman" w:cs="Times New Roman"/>
          <w:sz w:val="24"/>
          <w:szCs w:val="24"/>
          <w:lang w:eastAsia="pl-PL"/>
        </w:rPr>
        <w:lastRenderedPageBreak/>
        <w:t>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III.2) ZALICZKI</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28C7" w:rsidRPr="001C28C7" w:rsidRDefault="001C28C7" w:rsidP="001C2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C28C7" w:rsidRPr="001C28C7" w:rsidRDefault="001C28C7" w:rsidP="001C28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Opis sposobu dokonywania oceny spełniania tego warunku</w:t>
      </w:r>
    </w:p>
    <w:p w:rsidR="001C28C7" w:rsidRPr="001C28C7" w:rsidRDefault="001C28C7" w:rsidP="001C28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1C28C7" w:rsidRPr="001C28C7" w:rsidRDefault="001C28C7" w:rsidP="001C2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III.3.2) Wiedza i doświadczenie</w:t>
      </w:r>
    </w:p>
    <w:p w:rsidR="001C28C7" w:rsidRPr="001C28C7" w:rsidRDefault="001C28C7" w:rsidP="001C28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Opis sposobu dokonywania oceny spełniania tego warunku</w:t>
      </w:r>
    </w:p>
    <w:p w:rsidR="001C28C7" w:rsidRPr="001C28C7" w:rsidRDefault="001C28C7" w:rsidP="001C28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Posiadania niezbędnej wiedzy i doświadczenia, tj. w okresie ostatnich pięciu lat przed dniem wszczęcia postępowania, a jeżeli okres prowadzenia działalności jest krótszy - w tym okresie, wykonał, a w przypadku świadczeń okresowych lub ciągłych również wykonywanych, robót budowlanych odpowiadających przedmiotowi zamówienia. Wykonawca spełni warunek, jeżeli wykaże się realizacją co najmniej trzech robót budowlanych wielobranżowych odpowiadających przedmiotowi zamówienia na kwotę nie mniejszą niż 1.000.000,00 zł brutto</w:t>
      </w:r>
    </w:p>
    <w:p w:rsidR="001C28C7" w:rsidRPr="001C28C7" w:rsidRDefault="001C28C7" w:rsidP="001C2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III.3.3) Potencjał techniczny</w:t>
      </w:r>
    </w:p>
    <w:p w:rsidR="001C28C7" w:rsidRPr="001C28C7" w:rsidRDefault="001C28C7" w:rsidP="001C28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Opis sposobu dokonywania oceny spełniania tego warunku</w:t>
      </w:r>
    </w:p>
    <w:p w:rsidR="001C28C7" w:rsidRPr="001C28C7" w:rsidRDefault="001C28C7" w:rsidP="001C28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 xml:space="preserve">Dysponowania odpowiednim potencjałem technicznym oraz osobami zdolnymi do wykonania zamówienia. tj. osobami zdolnymi do wykonania zamówienia, które posiadają kwalifikacje w rozumieniu ustawy z dnia 7 lipca 1994 r. Prawo budowlane (tekst jednolity Dz. U. z 2006 r., Nr 156, poz. 1118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xml:space="preserve">. zm.) zgodnie z Załącznikiem Nr 6 do SIWZ co najmniej jedną osobą dla każdej branży budowlanej posiadającą uprawnienia budowlane: a) w specjalności </w:t>
      </w:r>
      <w:proofErr w:type="spellStart"/>
      <w:r w:rsidRPr="001C28C7">
        <w:rPr>
          <w:rFonts w:ascii="Times New Roman" w:eastAsia="Times New Roman" w:hAnsi="Times New Roman" w:cs="Times New Roman"/>
          <w:sz w:val="24"/>
          <w:szCs w:val="24"/>
          <w:lang w:eastAsia="pl-PL"/>
        </w:rPr>
        <w:t>konstrukcyjno</w:t>
      </w:r>
      <w:proofErr w:type="spellEnd"/>
      <w:r w:rsidRPr="001C28C7">
        <w:rPr>
          <w:rFonts w:ascii="Times New Roman" w:eastAsia="Times New Roman" w:hAnsi="Times New Roman" w:cs="Times New Roman"/>
          <w:sz w:val="24"/>
          <w:szCs w:val="24"/>
          <w:lang w:eastAsia="pl-PL"/>
        </w:rPr>
        <w:t xml:space="preserve"> - budowlanej bez ograniczeń w zakresie obiektów budowlanych budownictwa ogólnego, b) w specjalności instalacyjnej bez ograniczeń w zakresie sieci, instalacji i urządzeń cieplnych, wentylacyjnych, gazowych, wodociągowych i kanalizacyjnych, c) w specjalności instalacyjnej w zakresie sieci, instalacji i urządzeń elektrycznych i elektroenergetycznych bez ograniczeń w zakresie robót elektrycznych, d) w specjalności telekomunikacyjnej bez ograniczeń w zakresie robót telekomunikacyjnych, UWAGA A. Uprawnienia do pełnienia samodzielnych funkcji w budownictwie, o których mowa powyżej, powinny być zgodne z ustawą z dnia 7 lipca 1994r. Prawo budowlane (tekst jednolity Dz. U. 2010 r. nr 243 poz. 1623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xml:space="preserve">. zm. ) oraz Rozporządzeniem Ministra Transportu i Budownictwa </w:t>
      </w:r>
      <w:r w:rsidRPr="001C28C7">
        <w:rPr>
          <w:rFonts w:ascii="Times New Roman" w:eastAsia="Times New Roman" w:hAnsi="Times New Roman" w:cs="Times New Roman"/>
          <w:sz w:val="24"/>
          <w:szCs w:val="24"/>
          <w:lang w:eastAsia="pl-PL"/>
        </w:rPr>
        <w:lastRenderedPageBreak/>
        <w:t xml:space="preserve">z dnia 28 kwietnia 2006r. w sprawie samodzielnych funkcji technicznych w budownictwie (Dz. U. z 2006, nr 83, poz.578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zm.). B. 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 C.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18 marca 2008r. o zasadach uznania kwalifikacji zawodowych nabytych w krajach członkowskich Unii Europejskiej (Dz. U. z 2008 roku nr 63, poz.394).</w:t>
      </w:r>
    </w:p>
    <w:p w:rsidR="001C28C7" w:rsidRPr="001C28C7" w:rsidRDefault="001C28C7" w:rsidP="001C2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III.3.4) Osoby zdolne do wykonania zamówienia</w:t>
      </w:r>
    </w:p>
    <w:p w:rsidR="001C28C7" w:rsidRPr="001C28C7" w:rsidRDefault="001C28C7" w:rsidP="001C28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Opis sposobu dokonywania oceny spełniania tego warunku</w:t>
      </w:r>
    </w:p>
    <w:p w:rsidR="001C28C7" w:rsidRPr="001C28C7" w:rsidRDefault="001C28C7" w:rsidP="001C28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 xml:space="preserve">Dysponowania odpowiednim potencjałem technicznym oraz osobami zdolnymi do wykonania zamówienia. tj. osobami zdolnymi do wykonania zamówienia, które posiadają kwalifikacje w rozumieniu ustawy z dnia 7 lipca 1994 r. Prawo budowlane (tekst jednolity Dz. U. z 2006 r., Nr 156, poz. 1118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xml:space="preserve">. zm.) zgodnie z Załącznikiem Nr 6 do SIWZ co najmniej jedną osobą dla każdej branży budowlanej posiadającą uprawnienia budowlane: a) w specjalności </w:t>
      </w:r>
      <w:proofErr w:type="spellStart"/>
      <w:r w:rsidRPr="001C28C7">
        <w:rPr>
          <w:rFonts w:ascii="Times New Roman" w:eastAsia="Times New Roman" w:hAnsi="Times New Roman" w:cs="Times New Roman"/>
          <w:sz w:val="24"/>
          <w:szCs w:val="24"/>
          <w:lang w:eastAsia="pl-PL"/>
        </w:rPr>
        <w:t>konstrukcyjno</w:t>
      </w:r>
      <w:proofErr w:type="spellEnd"/>
      <w:r w:rsidRPr="001C28C7">
        <w:rPr>
          <w:rFonts w:ascii="Times New Roman" w:eastAsia="Times New Roman" w:hAnsi="Times New Roman" w:cs="Times New Roman"/>
          <w:sz w:val="24"/>
          <w:szCs w:val="24"/>
          <w:lang w:eastAsia="pl-PL"/>
        </w:rPr>
        <w:t xml:space="preserve"> - budowlanej bez ograniczeń w zakresie obiektów budowlanych budownictwa ogólnego, b) w specjalności instalacyjnej bez ograniczeń w zakresie sieci, instalacji i urządzeń cieplnych, wentylacyjnych, gazowych, wodociągowych i kanalizacyjnych, c) w specjalności instalacyjnej w zakresie sieci, instalacji i urządzeń elektrycznych i elektroenergetycznych bez ograniczeń w zakresie robót elektrycznych, d) w specjalności telekomunikacyjnej bez ograniczeń w zakresie robót telekomunikacyjnych, UWAGA A. Uprawnienia do pełnienia samodzielnych funkcji w budownictwie, o których mowa powyżej, powinny być zgodne z ustawą z dnia 7 lipca 1994r. Prawo budowlane (tekst jednolity Dz. U. 2010 r. nr 243 poz. 1623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xml:space="preserve">. zm. ) oraz Rozporządzeniem Ministra Transportu i Budownictwa z dnia 28 kwietnia 2006r. w sprawie samodzielnych funkcji technicznych w budownictwie (Dz. U. z 2006, nr 83, poz.578 z </w:t>
      </w:r>
      <w:proofErr w:type="spellStart"/>
      <w:r w:rsidRPr="001C28C7">
        <w:rPr>
          <w:rFonts w:ascii="Times New Roman" w:eastAsia="Times New Roman" w:hAnsi="Times New Roman" w:cs="Times New Roman"/>
          <w:sz w:val="24"/>
          <w:szCs w:val="24"/>
          <w:lang w:eastAsia="pl-PL"/>
        </w:rPr>
        <w:t>późn</w:t>
      </w:r>
      <w:proofErr w:type="spellEnd"/>
      <w:r w:rsidRPr="001C28C7">
        <w:rPr>
          <w:rFonts w:ascii="Times New Roman" w:eastAsia="Times New Roman" w:hAnsi="Times New Roman" w:cs="Times New Roman"/>
          <w:sz w:val="24"/>
          <w:szCs w:val="24"/>
          <w:lang w:eastAsia="pl-PL"/>
        </w:rPr>
        <w:t>. zm.). B. 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 C.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18 marca 2008r. o zasadach uznania kwalifikacji zawodowych nabytych w krajach członkowskich Unii Europejskiej (Dz. U. z 2008 roku nr 63, poz.394).</w:t>
      </w:r>
    </w:p>
    <w:p w:rsidR="001C28C7" w:rsidRPr="001C28C7" w:rsidRDefault="001C28C7" w:rsidP="001C2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III.3.5) Sytuacja ekonomiczna i finansowa</w:t>
      </w:r>
    </w:p>
    <w:p w:rsidR="001C28C7" w:rsidRPr="001C28C7" w:rsidRDefault="001C28C7" w:rsidP="001C28C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lastRenderedPageBreak/>
        <w:t>Opis sposobu dokonywania oceny spełniania tego warunku</w:t>
      </w:r>
    </w:p>
    <w:p w:rsidR="001C28C7" w:rsidRPr="001C28C7" w:rsidRDefault="001C28C7" w:rsidP="001C28C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Sytuacji ekonomicznej i finansowej, tj.: posiadają opłaconą polisę, a w przypadku jej braku inny dokument potwierdzający, że wykonawca jest ubezpieczony od odpowiedzialności cywilnej w zakresie prowadzonej działalności związanej z przedmiotem zamówienia, na kwotę nie mniejszą niż 1.000.000,00 zł.</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28C7" w:rsidRPr="001C28C7" w:rsidRDefault="001C28C7" w:rsidP="001C28C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C28C7" w:rsidRPr="001C28C7" w:rsidRDefault="001C28C7" w:rsidP="001C28C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28C7" w:rsidRPr="001C28C7" w:rsidRDefault="001C28C7" w:rsidP="001C28C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C28C7" w:rsidRPr="001C28C7" w:rsidRDefault="001C28C7" w:rsidP="001C28C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C28C7" w:rsidRPr="001C28C7" w:rsidRDefault="001C28C7" w:rsidP="001C28C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lastRenderedPageBreak/>
        <w:t>oświadczenie o braku podstaw do wykluczenia;</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III.4.3) Dokumenty podmiotów zagranicznych</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III.4.3.1) dokument wystawiony w kraju, w którym ma siedzibę lub miejsce zamieszkania potwierdzający, że:</w:t>
      </w:r>
    </w:p>
    <w:p w:rsidR="001C28C7" w:rsidRPr="001C28C7" w:rsidRDefault="001C28C7" w:rsidP="001C28C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C28C7" w:rsidRPr="001C28C7" w:rsidRDefault="001C28C7" w:rsidP="001C28C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III.4.3.2)</w:t>
      </w:r>
    </w:p>
    <w:p w:rsidR="001C28C7" w:rsidRPr="001C28C7" w:rsidRDefault="001C28C7" w:rsidP="001C28C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C28C7" w:rsidRPr="001C28C7" w:rsidRDefault="001C28C7" w:rsidP="001C28C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III.4.4) Dokumenty dotyczące przynależności do tej samej grupy kapitałowej</w:t>
      </w:r>
    </w:p>
    <w:p w:rsidR="001C28C7" w:rsidRPr="001C28C7" w:rsidRDefault="001C28C7" w:rsidP="001C28C7">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C28C7" w:rsidRPr="001C28C7" w:rsidRDefault="001C28C7" w:rsidP="001C28C7">
      <w:pPr>
        <w:spacing w:after="0" w:line="240" w:lineRule="auto"/>
        <w:rPr>
          <w:rFonts w:ascii="Times New Roman" w:eastAsia="Times New Roman" w:hAnsi="Times New Roman" w:cs="Times New Roman"/>
          <w:sz w:val="24"/>
          <w:szCs w:val="24"/>
          <w:lang w:eastAsia="pl-PL"/>
        </w:rPr>
      </w:pP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C28C7" w:rsidRPr="001C28C7" w:rsidRDefault="001C28C7" w:rsidP="001C28C7">
      <w:pPr>
        <w:numPr>
          <w:ilvl w:val="0"/>
          <w:numId w:val="10"/>
        </w:numPr>
        <w:spacing w:after="0" w:line="240" w:lineRule="auto"/>
        <w:ind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inne dokumenty</w:t>
      </w:r>
    </w:p>
    <w:p w:rsidR="001C28C7" w:rsidRPr="001C28C7" w:rsidRDefault="001C28C7" w:rsidP="001C28C7">
      <w:pPr>
        <w:spacing w:after="0" w:line="240" w:lineRule="auto"/>
        <w:ind w:left="720" w:right="300"/>
        <w:jc w:val="both"/>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Załączeniem dowodów dotyczących najważniejszych robót, określających, czy roboty te zostały wykonane w sposób należyty oraz wskazujących, czy zostały wykonane zgodnie z zasadami sztuki budowlanej i prawidłowo ukończone, odpowiadające przedmiotowi zamówienia zgodnie z Załącznikiem Nr 6.</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III.6) INNE DOKUMENTY</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lastRenderedPageBreak/>
        <w:t>Inne dokumenty niewymienione w pkt III.4) albo w pkt III.5)</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Oświadczenie o zatrudnieniu osób osadzonych i osób niekaranych</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SEKCJA IV: PROCEDURA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IV.1) TRYB UDZIELENIA ZAMÓWIENIA</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IV.1.1) Tryb udzielenia zamówienia:</w:t>
      </w:r>
      <w:r w:rsidRPr="001C28C7">
        <w:rPr>
          <w:rFonts w:ascii="Times New Roman" w:eastAsia="Times New Roman" w:hAnsi="Times New Roman" w:cs="Times New Roman"/>
          <w:sz w:val="24"/>
          <w:szCs w:val="24"/>
          <w:lang w:eastAsia="pl-PL"/>
        </w:rPr>
        <w:t xml:space="preserve"> przetarg nieograniczony.</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IV.2) KRYTERIA OCENY OFERT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 xml:space="preserve">IV.2.1) Kryteria oceny ofert: </w:t>
      </w:r>
      <w:r w:rsidRPr="001C28C7">
        <w:rPr>
          <w:rFonts w:ascii="Times New Roman" w:eastAsia="Times New Roman" w:hAnsi="Times New Roman" w:cs="Times New Roman"/>
          <w:sz w:val="24"/>
          <w:szCs w:val="24"/>
          <w:lang w:eastAsia="pl-PL"/>
        </w:rPr>
        <w:t>cena oraz inne kryteria związane z przedmiotem zamówienia:</w:t>
      </w:r>
    </w:p>
    <w:p w:rsidR="001C28C7" w:rsidRPr="001C28C7" w:rsidRDefault="001C28C7" w:rsidP="001C28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1 - Cena - 70</w:t>
      </w:r>
    </w:p>
    <w:p w:rsidR="001C28C7" w:rsidRPr="001C28C7" w:rsidRDefault="001C28C7" w:rsidP="001C28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2 - Wartość wskaźnika narzutu kosztów pośrednich - 10</w:t>
      </w:r>
    </w:p>
    <w:p w:rsidR="001C28C7" w:rsidRPr="001C28C7" w:rsidRDefault="001C28C7" w:rsidP="001C28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3 - Wartość wskaźnika narzutu zysku - 10</w:t>
      </w:r>
    </w:p>
    <w:p w:rsidR="001C28C7" w:rsidRPr="001C28C7" w:rsidRDefault="001C28C7" w:rsidP="001C28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sz w:val="24"/>
          <w:szCs w:val="24"/>
          <w:lang w:eastAsia="pl-PL"/>
        </w:rPr>
        <w:t>4 - Wartość wskaźnika kosztów zakupu materiałów - 10</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IV.2.2)</w:t>
      </w:r>
      <w:r w:rsidRPr="001C28C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1C28C7" w:rsidRPr="001C28C7" w:rsidTr="001C28C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28C7" w:rsidRPr="001C28C7" w:rsidRDefault="001C28C7" w:rsidP="001C28C7">
            <w:pPr>
              <w:spacing w:after="0" w:line="240" w:lineRule="auto"/>
              <w:jc w:val="center"/>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 </w:t>
            </w:r>
          </w:p>
        </w:tc>
        <w:tc>
          <w:tcPr>
            <w:tcW w:w="0" w:type="auto"/>
            <w:vAlign w:val="center"/>
            <w:hideMark/>
          </w:tcPr>
          <w:p w:rsidR="001C28C7" w:rsidRPr="001C28C7" w:rsidRDefault="001C28C7" w:rsidP="001C28C7">
            <w:pPr>
              <w:spacing w:after="0"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przeprowadzona będzie aukcja elektroniczna,</w:t>
            </w:r>
            <w:r w:rsidRPr="001C28C7">
              <w:rPr>
                <w:rFonts w:ascii="Times New Roman" w:eastAsia="Times New Roman" w:hAnsi="Times New Roman" w:cs="Times New Roman"/>
                <w:sz w:val="24"/>
                <w:szCs w:val="24"/>
                <w:lang w:eastAsia="pl-PL"/>
              </w:rPr>
              <w:t xml:space="preserve"> adres strony, na której będzie prowadzona: </w:t>
            </w:r>
          </w:p>
        </w:tc>
      </w:tr>
    </w:tbl>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IV.4) INFORMACJE ADMINISTRACYJNE</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IV.4.1)</w:t>
      </w:r>
      <w:r w:rsidRPr="001C28C7">
        <w:rPr>
          <w:rFonts w:ascii="Times New Roman" w:eastAsia="Times New Roman" w:hAnsi="Times New Roman" w:cs="Times New Roman"/>
          <w:sz w:val="24"/>
          <w:szCs w:val="24"/>
          <w:lang w:eastAsia="pl-PL"/>
        </w:rPr>
        <w:t> </w:t>
      </w:r>
      <w:r w:rsidRPr="001C28C7">
        <w:rPr>
          <w:rFonts w:ascii="Times New Roman" w:eastAsia="Times New Roman" w:hAnsi="Times New Roman" w:cs="Times New Roman"/>
          <w:b/>
          <w:bCs/>
          <w:sz w:val="24"/>
          <w:szCs w:val="24"/>
          <w:lang w:eastAsia="pl-PL"/>
        </w:rPr>
        <w:t>Adres strony internetowej, na której jest dostępna specyfikacja istotnych warunków zamówienia:</w:t>
      </w:r>
      <w:r w:rsidRPr="001C28C7">
        <w:rPr>
          <w:rFonts w:ascii="Times New Roman" w:eastAsia="Times New Roman" w:hAnsi="Times New Roman" w:cs="Times New Roman"/>
          <w:sz w:val="24"/>
          <w:szCs w:val="24"/>
          <w:lang w:eastAsia="pl-PL"/>
        </w:rPr>
        <w:t xml:space="preserve"> www.igbmazovia.pl</w:t>
      </w:r>
      <w:r w:rsidRPr="001C28C7">
        <w:rPr>
          <w:rFonts w:ascii="Times New Roman" w:eastAsia="Times New Roman" w:hAnsi="Times New Roman" w:cs="Times New Roman"/>
          <w:sz w:val="24"/>
          <w:szCs w:val="24"/>
          <w:lang w:eastAsia="pl-PL"/>
        </w:rPr>
        <w:br/>
      </w:r>
      <w:r w:rsidRPr="001C28C7">
        <w:rPr>
          <w:rFonts w:ascii="Times New Roman" w:eastAsia="Times New Roman" w:hAnsi="Times New Roman" w:cs="Times New Roman"/>
          <w:b/>
          <w:bCs/>
          <w:sz w:val="24"/>
          <w:szCs w:val="24"/>
          <w:lang w:eastAsia="pl-PL"/>
        </w:rPr>
        <w:t>Specyfikację istotnych warunków zamówienia można uzyskać pod adresem:</w:t>
      </w:r>
      <w:r w:rsidRPr="001C28C7">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IV.4.4) Termin składania wniosków o dopuszczenie do udziału w postępowaniu lub ofert:</w:t>
      </w:r>
      <w:r w:rsidRPr="001C28C7">
        <w:rPr>
          <w:rFonts w:ascii="Times New Roman" w:eastAsia="Times New Roman" w:hAnsi="Times New Roman" w:cs="Times New Roman"/>
          <w:sz w:val="24"/>
          <w:szCs w:val="24"/>
          <w:lang w:eastAsia="pl-PL"/>
        </w:rPr>
        <w:t xml:space="preserve"> 22.04.2016 godzina 10:00, miejsce: Mazowiecka Instytucja Gospodarki Budżetowej MAZOVIA ul. Kocjana 3 01-473 Warszawa sekretariat..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IV.4.5) Termin związania ofertą:</w:t>
      </w:r>
      <w:r w:rsidRPr="001C28C7">
        <w:rPr>
          <w:rFonts w:ascii="Times New Roman" w:eastAsia="Times New Roman" w:hAnsi="Times New Roman" w:cs="Times New Roman"/>
          <w:sz w:val="24"/>
          <w:szCs w:val="24"/>
          <w:lang w:eastAsia="pl-PL"/>
        </w:rPr>
        <w:t xml:space="preserve"> okres w dniach: 30 (od ostatecznego terminu składania ofert).</w:t>
      </w:r>
    </w:p>
    <w:p w:rsidR="001C28C7" w:rsidRPr="001C28C7" w:rsidRDefault="001C28C7" w:rsidP="001C28C7">
      <w:pPr>
        <w:spacing w:before="100" w:beforeAutospacing="1" w:after="100" w:afterAutospacing="1" w:line="240" w:lineRule="auto"/>
        <w:rPr>
          <w:rFonts w:ascii="Times New Roman" w:eastAsia="Times New Roman" w:hAnsi="Times New Roman" w:cs="Times New Roman"/>
          <w:sz w:val="24"/>
          <w:szCs w:val="24"/>
          <w:lang w:eastAsia="pl-PL"/>
        </w:rPr>
      </w:pPr>
      <w:r w:rsidRPr="001C28C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28C7">
        <w:rPr>
          <w:rFonts w:ascii="Times New Roman" w:eastAsia="Times New Roman" w:hAnsi="Times New Roman" w:cs="Times New Roman"/>
          <w:sz w:val="24"/>
          <w:szCs w:val="24"/>
          <w:lang w:eastAsia="pl-PL"/>
        </w:rPr>
        <w:t>nie</w:t>
      </w:r>
    </w:p>
    <w:p w:rsidR="001C28C7" w:rsidRPr="001C28C7" w:rsidRDefault="001C28C7" w:rsidP="001C28C7">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09D"/>
    <w:multiLevelType w:val="multilevel"/>
    <w:tmpl w:val="0FB8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1229"/>
    <w:multiLevelType w:val="multilevel"/>
    <w:tmpl w:val="A76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C43D3"/>
    <w:multiLevelType w:val="multilevel"/>
    <w:tmpl w:val="900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736A0"/>
    <w:multiLevelType w:val="multilevel"/>
    <w:tmpl w:val="C528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B0794"/>
    <w:multiLevelType w:val="multilevel"/>
    <w:tmpl w:val="D0E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65100"/>
    <w:multiLevelType w:val="multilevel"/>
    <w:tmpl w:val="881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D023C"/>
    <w:multiLevelType w:val="multilevel"/>
    <w:tmpl w:val="C40EC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14567"/>
    <w:multiLevelType w:val="multilevel"/>
    <w:tmpl w:val="83CC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75515"/>
    <w:multiLevelType w:val="multilevel"/>
    <w:tmpl w:val="961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45ED4"/>
    <w:multiLevelType w:val="multilevel"/>
    <w:tmpl w:val="686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7768D"/>
    <w:multiLevelType w:val="multilevel"/>
    <w:tmpl w:val="8C8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1"/>
  </w:num>
  <w:num w:numId="5">
    <w:abstractNumId w:val="10"/>
  </w:num>
  <w:num w:numId="6">
    <w:abstractNumId w:val="3"/>
  </w:num>
  <w:num w:numId="7">
    <w:abstractNumId w:val="2"/>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7"/>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28C7"/>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CA47-F0FB-4A92-9FBE-96FF101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18797">
      <w:bodyDiv w:val="1"/>
      <w:marLeft w:val="0"/>
      <w:marRight w:val="0"/>
      <w:marTop w:val="0"/>
      <w:marBottom w:val="0"/>
      <w:divBdr>
        <w:top w:val="none" w:sz="0" w:space="0" w:color="auto"/>
        <w:left w:val="none" w:sz="0" w:space="0" w:color="auto"/>
        <w:bottom w:val="none" w:sz="0" w:space="0" w:color="auto"/>
        <w:right w:val="none" w:sz="0" w:space="0" w:color="auto"/>
      </w:divBdr>
      <w:divsChild>
        <w:div w:id="355484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4698</Words>
  <Characters>28191</Characters>
  <Application>Microsoft Office Word</Application>
  <DocSecurity>0</DocSecurity>
  <Lines>234</Lines>
  <Paragraphs>65</Paragraphs>
  <ScaleCrop>false</ScaleCrop>
  <Company/>
  <LinksUpToDate>false</LinksUpToDate>
  <CharactersWithSpaces>32824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2016-04-07T09:01:00Z</dcterms:created>
  <dcterms:modified xsi:type="dcterms:W3CDTF">2016-04-07T09:02:00Z</dcterms:modified>
</cp:coreProperties>
</file>