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4B" w:rsidRPr="0015641A" w:rsidRDefault="00646F4B" w:rsidP="00646F4B">
      <w:pPr>
        <w:pStyle w:val="Standard"/>
        <w:snapToGrid w:val="0"/>
        <w:ind w:left="10620" w:firstLine="708"/>
        <w:jc w:val="center"/>
        <w:rPr>
          <w:b/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>Załącznik Nr 2</w:t>
      </w:r>
    </w:p>
    <w:p w:rsidR="00646F4B" w:rsidRDefault="00646F4B" w:rsidP="00646F4B">
      <w:pPr>
        <w:pStyle w:val="Standard"/>
        <w:snapToGrid w:val="0"/>
        <w:jc w:val="center"/>
        <w:rPr>
          <w:b/>
          <w:bCs/>
          <w:color w:val="000000"/>
          <w:sz w:val="22"/>
          <w:szCs w:val="22"/>
        </w:rPr>
      </w:pPr>
      <w:r w:rsidRPr="0015641A">
        <w:rPr>
          <w:b/>
          <w:bCs/>
          <w:color w:val="000000"/>
          <w:sz w:val="22"/>
          <w:szCs w:val="22"/>
        </w:rPr>
        <w:t>OPIS PRZEDMIOTU ZAMÓWIENIA</w:t>
      </w:r>
      <w:r w:rsidR="003B2141">
        <w:rPr>
          <w:b/>
          <w:bCs/>
          <w:color w:val="000000"/>
          <w:sz w:val="22"/>
          <w:szCs w:val="22"/>
        </w:rPr>
        <w:t xml:space="preserve"> ZADANIE </w:t>
      </w:r>
      <w:bookmarkStart w:id="0" w:name="_GoBack"/>
      <w:bookmarkEnd w:id="0"/>
      <w:r w:rsidR="006427B2">
        <w:rPr>
          <w:b/>
          <w:bCs/>
          <w:color w:val="000000"/>
          <w:sz w:val="22"/>
          <w:szCs w:val="22"/>
        </w:rPr>
        <w:t>2</w:t>
      </w:r>
    </w:p>
    <w:p w:rsidR="00646F4B" w:rsidRDefault="00646F4B" w:rsidP="00646F4B">
      <w:pPr>
        <w:pStyle w:val="Standard"/>
        <w:snapToGrid w:val="0"/>
        <w:jc w:val="center"/>
        <w:rPr>
          <w:b/>
          <w:bCs/>
          <w:color w:val="000000"/>
          <w:sz w:val="22"/>
          <w:szCs w:val="22"/>
        </w:rPr>
      </w:pPr>
    </w:p>
    <w:p w:rsidR="00646F4B" w:rsidRPr="00934C13" w:rsidRDefault="00646F4B" w:rsidP="00646F4B">
      <w:r>
        <w:t>1.</w:t>
      </w:r>
      <w:r w:rsidRPr="00934C13">
        <w:t>Przedmiotem zamówienia jest sukcesywna dostawa płyt wiórowych laminowanych, płyt wiórowych surowych, płyt HDF lakierowanych,</w:t>
      </w:r>
      <w:r>
        <w:t xml:space="preserve"> blatów oraz obrzeżny meblowych zgodnie z poniższym zestawieniem:</w:t>
      </w:r>
    </w:p>
    <w:tbl>
      <w:tblPr>
        <w:tblW w:w="1265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4"/>
        <w:gridCol w:w="2926"/>
        <w:gridCol w:w="7280"/>
        <w:gridCol w:w="900"/>
        <w:gridCol w:w="900"/>
      </w:tblGrid>
      <w:tr w:rsidR="00646F4B" w:rsidRPr="009C09DB" w:rsidTr="00646F4B">
        <w:trPr>
          <w:trHeight w:val="1335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F4B" w:rsidRPr="009C09DB" w:rsidRDefault="00646F4B" w:rsidP="00BC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L.P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F4B" w:rsidRPr="009C09DB" w:rsidRDefault="00646F4B" w:rsidP="00BC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Nazwa przedmiotu zamówienia</w:t>
            </w:r>
          </w:p>
        </w:tc>
        <w:tc>
          <w:tcPr>
            <w:tcW w:w="7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4B" w:rsidRPr="009C09DB" w:rsidRDefault="00646F4B" w:rsidP="00BC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Właściwości,</w:t>
            </w:r>
          </w:p>
          <w:p w:rsidR="00646F4B" w:rsidRPr="009C09DB" w:rsidRDefault="00646F4B" w:rsidP="00BC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parametry techniczne</w:t>
            </w:r>
          </w:p>
          <w:p w:rsidR="00646F4B" w:rsidRPr="009C09DB" w:rsidRDefault="00646F4B" w:rsidP="00BC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&gt;Grupa Koloru&lt;</w:t>
            </w:r>
          </w:p>
          <w:p w:rsidR="00646F4B" w:rsidRPr="009C09DB" w:rsidRDefault="00646F4B" w:rsidP="00BC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według zamawianego koloru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4B" w:rsidRPr="009C09DB" w:rsidRDefault="00646F4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J/M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4B" w:rsidRPr="009C09DB" w:rsidRDefault="00646F4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646F4B" w:rsidRPr="009C09DB" w:rsidTr="00646F4B">
        <w:trPr>
          <w:trHeight w:val="1335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F4B" w:rsidRPr="00646F4B" w:rsidRDefault="00646F4B" w:rsidP="00BC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646F4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F4B" w:rsidRPr="009C09DB" w:rsidRDefault="00646F4B" w:rsidP="00BC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42C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PŁYTA WIÓROWA LAMINOWANA GRUBOŚĆ </w:t>
            </w:r>
            <w:r w:rsidRPr="00642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18mm  CPV  44191300-8</w:t>
            </w:r>
          </w:p>
        </w:tc>
        <w:tc>
          <w:tcPr>
            <w:tcW w:w="7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4B" w:rsidRPr="00646F4B" w:rsidRDefault="00646F4B" w:rsidP="00646F4B">
            <w:pPr>
              <w:rPr>
                <w:b/>
              </w:rPr>
            </w:pPr>
            <w:r w:rsidRPr="00646F4B">
              <w:rPr>
                <w:b/>
              </w:rPr>
              <w:t>WOOD FRONT</w:t>
            </w:r>
          </w:p>
          <w:p w:rsidR="00646F4B" w:rsidRPr="00646F4B" w:rsidRDefault="00646F4B" w:rsidP="00646F4B">
            <w:r w:rsidRPr="00646F4B">
              <w:t xml:space="preserve">Kolor: Dąb </w:t>
            </w:r>
            <w:proofErr w:type="spellStart"/>
            <w:r w:rsidRPr="00646F4B">
              <w:t>Craft</w:t>
            </w:r>
            <w:proofErr w:type="spellEnd"/>
            <w:r w:rsidRPr="00646F4B">
              <w:t xml:space="preserve"> Biały PW, Dąb </w:t>
            </w:r>
            <w:proofErr w:type="spellStart"/>
            <w:r w:rsidRPr="00646F4B">
              <w:t>Craft</w:t>
            </w:r>
            <w:proofErr w:type="spellEnd"/>
            <w:r w:rsidRPr="00646F4B">
              <w:t xml:space="preserve"> Szary PW, Dąb </w:t>
            </w:r>
            <w:proofErr w:type="spellStart"/>
            <w:r w:rsidRPr="00646F4B">
              <w:t>Craft</w:t>
            </w:r>
            <w:proofErr w:type="spellEnd"/>
            <w:r w:rsidRPr="00646F4B">
              <w:t xml:space="preserve"> Złoty PW, Dąb </w:t>
            </w:r>
            <w:proofErr w:type="spellStart"/>
            <w:r w:rsidRPr="00646F4B">
              <w:t>Craft</w:t>
            </w:r>
            <w:proofErr w:type="spellEnd"/>
            <w:r w:rsidRPr="00646F4B">
              <w:t xml:space="preserve"> </w:t>
            </w:r>
            <w:proofErr w:type="spellStart"/>
            <w:r w:rsidRPr="00646F4B">
              <w:t>Tabacco</w:t>
            </w:r>
            <w:proofErr w:type="spellEnd"/>
            <w:r w:rsidRPr="00646F4B">
              <w:t xml:space="preserve"> PW, Dąb Urban </w:t>
            </w:r>
            <w:proofErr w:type="spellStart"/>
            <w:r w:rsidRPr="00646F4B">
              <w:t>Oyster</w:t>
            </w:r>
            <w:proofErr w:type="spellEnd"/>
            <w:r w:rsidRPr="00646F4B">
              <w:t xml:space="preserve"> PW, Dąb Urban Bursztynowy PW, Dąb Urban Kawowy PW, Wiąz Liberty Jasny PW, Redwood PR, Wiąz Lombardia PS, Wiąz </w:t>
            </w:r>
            <w:proofErr w:type="spellStart"/>
            <w:r w:rsidRPr="00646F4B">
              <w:t>Venetio</w:t>
            </w:r>
            <w:proofErr w:type="spellEnd"/>
            <w:r w:rsidRPr="00646F4B">
              <w:t xml:space="preserve"> PS, Wiąz </w:t>
            </w:r>
            <w:proofErr w:type="spellStart"/>
            <w:r w:rsidRPr="00646F4B">
              <w:t>Piemonte</w:t>
            </w:r>
            <w:proofErr w:type="spellEnd"/>
            <w:r w:rsidRPr="00646F4B">
              <w:t xml:space="preserve"> PS, Dąb Truflowy PS, Wiąz Jasny PS, Orzech PR, Dąb Nagano BS, Grusza Polarna BS, Dąb Nova BS, Orzech </w:t>
            </w:r>
            <w:proofErr w:type="spellStart"/>
            <w:r w:rsidRPr="00646F4B">
              <w:t>Elegance</w:t>
            </w:r>
            <w:proofErr w:type="spellEnd"/>
            <w:r w:rsidRPr="00646F4B">
              <w:t xml:space="preserve"> BS, Jesion Coimbra BS, Wiśnia </w:t>
            </w:r>
            <w:proofErr w:type="spellStart"/>
            <w:r w:rsidRPr="00646F4B">
              <w:t>Primera</w:t>
            </w:r>
            <w:proofErr w:type="spellEnd"/>
            <w:r w:rsidRPr="00646F4B">
              <w:t xml:space="preserve"> BS, Heban BS, Buk </w:t>
            </w:r>
            <w:proofErr w:type="spellStart"/>
            <w:r w:rsidRPr="00646F4B">
              <w:t>mangafall</w:t>
            </w:r>
            <w:proofErr w:type="spellEnd"/>
            <w:r w:rsidRPr="00646F4B">
              <w:t xml:space="preserve"> jasny PR, Orzech </w:t>
            </w:r>
            <w:proofErr w:type="spellStart"/>
            <w:r w:rsidRPr="00646F4B">
              <w:t>Guarnieri</w:t>
            </w:r>
            <w:proofErr w:type="spellEnd"/>
            <w:r w:rsidRPr="00646F4B">
              <w:t xml:space="preserve"> PR, Orzech Lyon BS, </w:t>
            </w:r>
            <w:proofErr w:type="spellStart"/>
            <w:r w:rsidRPr="00646F4B">
              <w:t>Wenge</w:t>
            </w:r>
            <w:proofErr w:type="spellEnd"/>
            <w:r w:rsidRPr="00646F4B">
              <w:t xml:space="preserve"> </w:t>
            </w:r>
            <w:proofErr w:type="spellStart"/>
            <w:r w:rsidRPr="00646F4B">
              <w:t>Luiziana</w:t>
            </w:r>
            <w:proofErr w:type="spellEnd"/>
            <w:r w:rsidRPr="00646F4B">
              <w:t xml:space="preserve"> PR. </w:t>
            </w:r>
          </w:p>
          <w:p w:rsidR="00646F4B" w:rsidRDefault="00646F4B" w:rsidP="00646F4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2C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wymagane wymiary:2800 x 2070 mm.</w:t>
            </w:r>
          </w:p>
          <w:p w:rsidR="00646F4B" w:rsidRDefault="00646F4B" w:rsidP="00646F4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2C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 musi posiadać Atest Higieniczny, klasa higieny E1</w:t>
            </w:r>
          </w:p>
          <w:p w:rsidR="00646F4B" w:rsidRPr="009C09DB" w:rsidRDefault="00646F4B" w:rsidP="00BC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4B" w:rsidRDefault="00646F4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4B" w:rsidRPr="00646F4B" w:rsidRDefault="00646F4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646F4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>1100</w:t>
            </w:r>
          </w:p>
        </w:tc>
      </w:tr>
      <w:tr w:rsidR="00646F4B" w:rsidRPr="009C09DB" w:rsidTr="00646F4B">
        <w:trPr>
          <w:trHeight w:val="1335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F4B" w:rsidRPr="00646F4B" w:rsidRDefault="00646F4B" w:rsidP="00BC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646F4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F4B" w:rsidRPr="00642C41" w:rsidRDefault="00646F4B" w:rsidP="00BC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2C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PŁYTA WIÓROWA LAMINOWANA GRUBOŚĆ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28</w:t>
            </w:r>
            <w:r w:rsidRPr="00642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mm  CPV  44191300-8</w:t>
            </w:r>
          </w:p>
        </w:tc>
        <w:tc>
          <w:tcPr>
            <w:tcW w:w="728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4B" w:rsidRPr="00646F4B" w:rsidRDefault="00646F4B" w:rsidP="00646F4B">
            <w:pPr>
              <w:rPr>
                <w:b/>
              </w:rPr>
            </w:pPr>
            <w:r w:rsidRPr="00646F4B">
              <w:rPr>
                <w:b/>
              </w:rPr>
              <w:t>WOOD FRONT</w:t>
            </w:r>
          </w:p>
          <w:p w:rsidR="00646F4B" w:rsidRPr="00646F4B" w:rsidRDefault="00646F4B" w:rsidP="00646F4B">
            <w:r w:rsidRPr="00646F4B">
              <w:t xml:space="preserve">Kolor: Dąb </w:t>
            </w:r>
            <w:proofErr w:type="spellStart"/>
            <w:r w:rsidRPr="00646F4B">
              <w:t>Craft</w:t>
            </w:r>
            <w:proofErr w:type="spellEnd"/>
            <w:r w:rsidRPr="00646F4B">
              <w:t xml:space="preserve"> Biały PW, Dąb </w:t>
            </w:r>
            <w:proofErr w:type="spellStart"/>
            <w:r w:rsidRPr="00646F4B">
              <w:t>Craft</w:t>
            </w:r>
            <w:proofErr w:type="spellEnd"/>
            <w:r w:rsidRPr="00646F4B">
              <w:t xml:space="preserve"> Szary PW, Dąb </w:t>
            </w:r>
            <w:proofErr w:type="spellStart"/>
            <w:r w:rsidRPr="00646F4B">
              <w:t>Craft</w:t>
            </w:r>
            <w:proofErr w:type="spellEnd"/>
            <w:r w:rsidRPr="00646F4B">
              <w:t xml:space="preserve"> Złoty PW, Dąb </w:t>
            </w:r>
            <w:proofErr w:type="spellStart"/>
            <w:r w:rsidRPr="00646F4B">
              <w:t>Craft</w:t>
            </w:r>
            <w:proofErr w:type="spellEnd"/>
            <w:r w:rsidRPr="00646F4B">
              <w:t xml:space="preserve"> </w:t>
            </w:r>
            <w:proofErr w:type="spellStart"/>
            <w:r w:rsidRPr="00646F4B">
              <w:t>Tabacco</w:t>
            </w:r>
            <w:proofErr w:type="spellEnd"/>
            <w:r w:rsidRPr="00646F4B">
              <w:t xml:space="preserve"> PW, Dąb Urban </w:t>
            </w:r>
            <w:proofErr w:type="spellStart"/>
            <w:r w:rsidRPr="00646F4B">
              <w:t>Oyster</w:t>
            </w:r>
            <w:proofErr w:type="spellEnd"/>
            <w:r w:rsidRPr="00646F4B">
              <w:t xml:space="preserve"> PW, Dąb Urban Bursztynowy PW, Dąb Urban Kawowy PW, Wiąz Liberty Jasny PW, Redwood PR, Wiąz Lombardia PS, Wiąz </w:t>
            </w:r>
            <w:proofErr w:type="spellStart"/>
            <w:r w:rsidRPr="00646F4B">
              <w:t>Venetio</w:t>
            </w:r>
            <w:proofErr w:type="spellEnd"/>
            <w:r w:rsidRPr="00646F4B">
              <w:t xml:space="preserve"> PS, Wiąz </w:t>
            </w:r>
            <w:proofErr w:type="spellStart"/>
            <w:r w:rsidRPr="00646F4B">
              <w:t>Piemonte</w:t>
            </w:r>
            <w:proofErr w:type="spellEnd"/>
            <w:r w:rsidRPr="00646F4B">
              <w:t xml:space="preserve"> PS, Dąb Truflowy PS, Wiąz Jasny PS, Orzech PR, Dąb </w:t>
            </w:r>
            <w:r w:rsidRPr="00646F4B">
              <w:lastRenderedPageBreak/>
              <w:t xml:space="preserve">Nagano BS, Grusza Polarna BS, Dąb Nova BS, Orzech </w:t>
            </w:r>
            <w:proofErr w:type="spellStart"/>
            <w:r w:rsidRPr="00646F4B">
              <w:t>Elegance</w:t>
            </w:r>
            <w:proofErr w:type="spellEnd"/>
            <w:r w:rsidRPr="00646F4B">
              <w:t xml:space="preserve"> BS, Jesion Coimbra BS, Wiśnia </w:t>
            </w:r>
            <w:proofErr w:type="spellStart"/>
            <w:r w:rsidRPr="00646F4B">
              <w:t>Primera</w:t>
            </w:r>
            <w:proofErr w:type="spellEnd"/>
            <w:r w:rsidRPr="00646F4B">
              <w:t xml:space="preserve"> BS, Heban BS, Buk </w:t>
            </w:r>
            <w:proofErr w:type="spellStart"/>
            <w:r w:rsidRPr="00646F4B">
              <w:t>mangafall</w:t>
            </w:r>
            <w:proofErr w:type="spellEnd"/>
            <w:r w:rsidRPr="00646F4B">
              <w:t xml:space="preserve"> jasny PR, Orzech </w:t>
            </w:r>
            <w:proofErr w:type="spellStart"/>
            <w:r w:rsidRPr="00646F4B">
              <w:t>Guarnieri</w:t>
            </w:r>
            <w:proofErr w:type="spellEnd"/>
            <w:r w:rsidRPr="00646F4B">
              <w:t xml:space="preserve"> PR, Orzech Lyon BS, </w:t>
            </w:r>
            <w:proofErr w:type="spellStart"/>
            <w:r w:rsidRPr="00646F4B">
              <w:t>Wenge</w:t>
            </w:r>
            <w:proofErr w:type="spellEnd"/>
            <w:r w:rsidRPr="00646F4B">
              <w:t xml:space="preserve"> </w:t>
            </w:r>
            <w:proofErr w:type="spellStart"/>
            <w:r w:rsidRPr="00646F4B">
              <w:t>Luiziana</w:t>
            </w:r>
            <w:proofErr w:type="spellEnd"/>
            <w:r w:rsidRPr="00646F4B">
              <w:t xml:space="preserve"> PR. </w:t>
            </w:r>
          </w:p>
          <w:p w:rsidR="00646F4B" w:rsidRDefault="00646F4B" w:rsidP="00646F4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2C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wymagane wymiary:2800 x 2070 mm.</w:t>
            </w:r>
          </w:p>
          <w:p w:rsidR="00646F4B" w:rsidRDefault="00646F4B" w:rsidP="00646F4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2C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 musi posiadać Atest Higieniczny, klasa higieny E1</w:t>
            </w:r>
          </w:p>
          <w:p w:rsidR="00646F4B" w:rsidRPr="00646F4B" w:rsidRDefault="00646F4B" w:rsidP="00646F4B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4B" w:rsidRDefault="00646F4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M2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4B" w:rsidRPr="00646F4B" w:rsidRDefault="00646F4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>400</w:t>
            </w:r>
          </w:p>
        </w:tc>
      </w:tr>
    </w:tbl>
    <w:p w:rsidR="00646F4B" w:rsidRPr="00934C13" w:rsidRDefault="00646F4B" w:rsidP="00646F4B">
      <w:pPr>
        <w:tabs>
          <w:tab w:val="left" w:pos="0"/>
        </w:tabs>
        <w:ind w:left="360"/>
        <w:rPr>
          <w:b/>
          <w:bCs/>
        </w:rPr>
      </w:pPr>
      <w:r>
        <w:lastRenderedPageBreak/>
        <w:t>2.</w:t>
      </w:r>
      <w:r w:rsidRPr="00934C13">
        <w:t xml:space="preserve">Wykonawca zobowiązuje się do dostarczenia towarów własnym transportem i na swój koszt do : </w:t>
      </w:r>
      <w:r w:rsidRPr="00934C13">
        <w:rPr>
          <w:b/>
          <w:bCs/>
        </w:rPr>
        <w:t>IGB Mazovia Filia w Studzieńcu, 96-330 Puszcza Mariańska</w:t>
      </w:r>
      <w:r>
        <w:rPr>
          <w:b/>
          <w:bCs/>
        </w:rPr>
        <w:t>.</w:t>
      </w:r>
    </w:p>
    <w:p w:rsidR="00646F4B" w:rsidRPr="00934C13" w:rsidRDefault="00646F4B" w:rsidP="00646F4B">
      <w:pPr>
        <w:pStyle w:val="Akapitzlist"/>
        <w:numPr>
          <w:ilvl w:val="0"/>
          <w:numId w:val="1"/>
        </w:numPr>
        <w:tabs>
          <w:tab w:val="left" w:pos="0"/>
        </w:tabs>
      </w:pPr>
      <w:r w:rsidRPr="00934C13">
        <w:t>Dokładne ilości i kolory będą podawane każdorazowo w  osobnych zamówieniach, które Zamawiający będzie udzielał uzależniając je od swoich potrzeb.</w:t>
      </w:r>
    </w:p>
    <w:p w:rsidR="00646F4B" w:rsidRPr="00934C13" w:rsidRDefault="00646F4B" w:rsidP="00646F4B">
      <w:pPr>
        <w:pStyle w:val="Akapitzlist"/>
        <w:numPr>
          <w:ilvl w:val="0"/>
          <w:numId w:val="1"/>
        </w:numPr>
        <w:tabs>
          <w:tab w:val="left" w:pos="0"/>
        </w:tabs>
      </w:pPr>
      <w:r w:rsidRPr="00934C13">
        <w:t>Dostawy towarów mogą odbywać się wyłącznie w dniach pracy  Zamawiają</w:t>
      </w:r>
      <w:r>
        <w:t>cego w godzinach od 8.30 do 14.0</w:t>
      </w:r>
      <w:r w:rsidRPr="00934C13">
        <w:t>0.</w:t>
      </w:r>
    </w:p>
    <w:p w:rsidR="00646F4B" w:rsidRPr="00934C13" w:rsidRDefault="00646F4B" w:rsidP="00646F4B">
      <w:pPr>
        <w:numPr>
          <w:ilvl w:val="0"/>
          <w:numId w:val="1"/>
        </w:numPr>
        <w:tabs>
          <w:tab w:val="left" w:pos="0"/>
        </w:tabs>
      </w:pPr>
      <w:r w:rsidRPr="00934C13">
        <w:t>Wykonawca nie będzie wnosił roszczeń w stosunku do Zamawiającego z tytułu realizacji przez Zamawiającego zamówień  na towary w mniejszych ilościach i kolorach innych niż te podane w Specyfikacji Istotnych Warunków Zamówienia.</w:t>
      </w:r>
    </w:p>
    <w:p w:rsidR="00646F4B" w:rsidRPr="00934C13" w:rsidRDefault="00646F4B" w:rsidP="00646F4B">
      <w:pPr>
        <w:numPr>
          <w:ilvl w:val="0"/>
          <w:numId w:val="1"/>
        </w:numPr>
        <w:tabs>
          <w:tab w:val="left" w:pos="0"/>
        </w:tabs>
      </w:pPr>
      <w:r w:rsidRPr="00934C13">
        <w:t>Zamawiający zastrzega możliwość zrealizowania tylko części przedmiotu umowy lub niezrealizowania całości przedmiotu umowy z przyczyn od niego niezależnych lub z przyczyn, których nie mógł przewidzieć w czasie prowadzonego postępowania lub brak</w:t>
      </w:r>
      <w:r>
        <w:t>iem zamówień na produkcję .</w:t>
      </w:r>
      <w:r w:rsidRPr="00934C13">
        <w:t xml:space="preserve"> </w:t>
      </w:r>
    </w:p>
    <w:p w:rsidR="00646F4B" w:rsidRDefault="00646F4B" w:rsidP="00646F4B">
      <w:pPr>
        <w:numPr>
          <w:ilvl w:val="0"/>
          <w:numId w:val="1"/>
        </w:numPr>
        <w:tabs>
          <w:tab w:val="left" w:pos="0"/>
        </w:tabs>
      </w:pPr>
      <w:r w:rsidRPr="00934C13">
        <w:t>Wykonawca jest zobowiązany zrealizować każdorazową dostawę w ciągu 3 dni roboczych licząc od dnia złożenia zamówienia przez Zamawiającego. Termin realizacji zamówienia ulega wydłużeniu do 7 dni tylko w przypadku złożenia zamówienia na płyty w kolorach lub grubościach tymczasowo</w:t>
      </w:r>
      <w:r>
        <w:t xml:space="preserve"> niedostępnych. W szczególnych </w:t>
      </w:r>
      <w:r w:rsidRPr="00934C13">
        <w:t xml:space="preserve">przypadkach, spowodowanych brakiem produkcji danego koloru lub grubości płyty lub innymi zdarzeniami losowymi niespowodowanymi z winy Wykonawcy - Wykonawca zwraca się do Zamawiającego z pismem w sprawie negocjacji terminu dostawy, który obustronnie zostanie ustalony. </w:t>
      </w:r>
    </w:p>
    <w:p w:rsidR="00646F4B" w:rsidRDefault="00646F4B" w:rsidP="00646F4B">
      <w:pPr>
        <w:numPr>
          <w:ilvl w:val="0"/>
          <w:numId w:val="1"/>
        </w:numPr>
        <w:tabs>
          <w:tab w:val="left" w:pos="0"/>
        </w:tabs>
      </w:pPr>
      <w:r>
        <w:t xml:space="preserve">Jeżeli </w:t>
      </w:r>
      <w:r w:rsidRPr="00C27D89">
        <w:t xml:space="preserve"> w tre</w:t>
      </w:r>
      <w:r>
        <w:t>ści pojawiły się  nazwy</w:t>
      </w:r>
      <w:r w:rsidRPr="00C27D89">
        <w:t xml:space="preserve"> lub elementy wskazujące na miejsce pochodzenia produktu, maja one jedynie charakter przykładowy</w:t>
      </w:r>
      <w:r>
        <w:t>,</w:t>
      </w:r>
      <w:r w:rsidRPr="00C27D89">
        <w:t xml:space="preserve"> a Wykonawca ma możliwość zastosowania w tym przypadku rozwiązań równoważnych. </w:t>
      </w:r>
    </w:p>
    <w:p w:rsidR="00646F4B" w:rsidRDefault="00646F4B" w:rsidP="00646F4B">
      <w:pPr>
        <w:tabs>
          <w:tab w:val="left" w:pos="0"/>
        </w:tabs>
        <w:ind w:left="360"/>
      </w:pPr>
      <w:r>
        <w:t>9. Dostarczane p</w:t>
      </w:r>
      <w:r w:rsidRPr="001E5C8F">
        <w:t xml:space="preserve">łyty </w:t>
      </w:r>
      <w:r>
        <w:t xml:space="preserve"> i obrzeża</w:t>
      </w:r>
      <w:r w:rsidRPr="001E5C8F">
        <w:t xml:space="preserve"> będą posiadały wymagane atesty, zezwalające na stosowanie ich w Polsce.</w:t>
      </w:r>
    </w:p>
    <w:p w:rsidR="000C66EF" w:rsidRDefault="000C66EF"/>
    <w:sectPr w:rsidR="000C66EF" w:rsidSect="00646F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F7496"/>
    <w:multiLevelType w:val="hybridMultilevel"/>
    <w:tmpl w:val="667AC6B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6F4B"/>
    <w:rsid w:val="000C66EF"/>
    <w:rsid w:val="003B2141"/>
    <w:rsid w:val="004671D6"/>
    <w:rsid w:val="006427B2"/>
    <w:rsid w:val="0064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6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6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Studzieniec</dc:creator>
  <cp:lastModifiedBy>Studzieniec</cp:lastModifiedBy>
  <cp:revision>4</cp:revision>
  <dcterms:created xsi:type="dcterms:W3CDTF">2017-08-25T14:48:00Z</dcterms:created>
  <dcterms:modified xsi:type="dcterms:W3CDTF">2017-08-28T08:40:00Z</dcterms:modified>
</cp:coreProperties>
</file>