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C" w:rsidRDefault="002321EC" w:rsidP="00823ABF">
      <w:pPr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</w:p>
    <w:p w:rsidR="002321EC" w:rsidRDefault="002321EC" w:rsidP="00823ABF">
      <w:pPr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</w:p>
    <w:p w:rsidR="003B6D84" w:rsidRDefault="003B6D84" w:rsidP="003B6D84">
      <w:pPr>
        <w:spacing w:line="360" w:lineRule="auto"/>
        <w:ind w:left="4956"/>
        <w:jc w:val="right"/>
        <w:rPr>
          <w:sz w:val="22"/>
          <w:szCs w:val="22"/>
        </w:rPr>
      </w:pPr>
    </w:p>
    <w:p w:rsidR="003B6D84" w:rsidRDefault="003B6D84" w:rsidP="003B6D84">
      <w:pPr>
        <w:spacing w:line="360" w:lineRule="auto"/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A53E4B">
        <w:rPr>
          <w:sz w:val="22"/>
          <w:szCs w:val="22"/>
        </w:rPr>
        <w:t>15 maja</w:t>
      </w:r>
      <w:r>
        <w:rPr>
          <w:sz w:val="22"/>
          <w:szCs w:val="22"/>
        </w:rPr>
        <w:t xml:space="preserve"> 201</w:t>
      </w:r>
      <w:r w:rsidR="005D3C53">
        <w:rPr>
          <w:sz w:val="22"/>
          <w:szCs w:val="22"/>
        </w:rPr>
        <w:t xml:space="preserve">7 </w:t>
      </w:r>
      <w:r>
        <w:rPr>
          <w:sz w:val="22"/>
          <w:szCs w:val="22"/>
        </w:rPr>
        <w:t>r.</w:t>
      </w:r>
    </w:p>
    <w:p w:rsidR="003B6D84" w:rsidRDefault="003B6D84" w:rsidP="00823ABF">
      <w:pPr>
        <w:spacing w:line="360" w:lineRule="auto"/>
        <w:ind w:left="4956"/>
        <w:rPr>
          <w:sz w:val="22"/>
          <w:szCs w:val="22"/>
        </w:rPr>
      </w:pPr>
    </w:p>
    <w:p w:rsidR="00DD0181" w:rsidRPr="005251E3" w:rsidRDefault="005251E3" w:rsidP="005251E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251E3">
        <w:rPr>
          <w:b/>
          <w:sz w:val="22"/>
          <w:szCs w:val="22"/>
          <w:u w:val="single"/>
        </w:rPr>
        <w:t>Wg  rozdzielnika</w:t>
      </w:r>
    </w:p>
    <w:p w:rsidR="00920367" w:rsidRPr="00DD0181" w:rsidRDefault="00920367" w:rsidP="00823ABF">
      <w:pPr>
        <w:spacing w:line="360" w:lineRule="auto"/>
        <w:ind w:left="4956"/>
        <w:rPr>
          <w:sz w:val="22"/>
          <w:szCs w:val="22"/>
          <w:u w:val="single"/>
        </w:rPr>
      </w:pPr>
    </w:p>
    <w:p w:rsidR="00761C0E" w:rsidRDefault="00761C0E" w:rsidP="00761C0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761C0E" w:rsidRDefault="00761C0E" w:rsidP="00761C0E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Nr sprawy </w:t>
      </w:r>
      <w:r>
        <w:rPr>
          <w:i/>
          <w:sz w:val="22"/>
          <w:szCs w:val="22"/>
          <w:u w:val="single"/>
        </w:rPr>
        <w:t>1</w:t>
      </w:r>
      <w:r w:rsidR="005D3C53">
        <w:rPr>
          <w:i/>
          <w:sz w:val="22"/>
          <w:szCs w:val="22"/>
          <w:u w:val="single"/>
        </w:rPr>
        <w:t>A</w:t>
      </w:r>
      <w:r>
        <w:rPr>
          <w:i/>
          <w:sz w:val="22"/>
          <w:szCs w:val="22"/>
          <w:u w:val="single"/>
        </w:rPr>
        <w:t>/0</w:t>
      </w:r>
      <w:r w:rsidR="005D3C53">
        <w:rPr>
          <w:i/>
          <w:sz w:val="22"/>
          <w:szCs w:val="22"/>
          <w:u w:val="single"/>
        </w:rPr>
        <w:t>5</w:t>
      </w:r>
      <w:r>
        <w:rPr>
          <w:i/>
          <w:sz w:val="22"/>
          <w:szCs w:val="22"/>
          <w:u w:val="single"/>
        </w:rPr>
        <w:t>/201</w:t>
      </w:r>
      <w:r w:rsidR="005D3C53">
        <w:rPr>
          <w:i/>
          <w:sz w:val="22"/>
          <w:szCs w:val="22"/>
          <w:u w:val="single"/>
        </w:rPr>
        <w:t>7</w:t>
      </w:r>
      <w:r>
        <w:rPr>
          <w:i/>
          <w:sz w:val="22"/>
          <w:szCs w:val="22"/>
          <w:u w:val="single"/>
        </w:rPr>
        <w:t>/D</w:t>
      </w:r>
      <w:r w:rsidR="005D3C53">
        <w:rPr>
          <w:i/>
          <w:sz w:val="22"/>
          <w:szCs w:val="22"/>
          <w:u w:val="single"/>
        </w:rPr>
        <w:t>A</w:t>
      </w:r>
    </w:p>
    <w:p w:rsidR="00761C0E" w:rsidRDefault="00761C0E" w:rsidP="00761C0E">
      <w:pPr>
        <w:spacing w:line="360" w:lineRule="auto"/>
        <w:jc w:val="both"/>
        <w:rPr>
          <w:sz w:val="22"/>
          <w:szCs w:val="22"/>
        </w:rPr>
      </w:pPr>
    </w:p>
    <w:p w:rsidR="00761C0E" w:rsidRDefault="00761C0E" w:rsidP="00A97732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b/>
          <w:sz w:val="22"/>
          <w:szCs w:val="22"/>
        </w:rPr>
        <w:t>Mazowiecka Instytucja Gospodarki Budżetowej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Mazovia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 xml:space="preserve">ul. Kocjana 3, 01 – 473 Warszawa, tel.: 022 328 60 01, faks: 022 328 60 50, e-mail </w:t>
      </w:r>
      <w:hyperlink r:id="rId6" w:history="1">
        <w:r w:rsidRPr="00761C0E">
          <w:rPr>
            <w:rStyle w:val="Hipercze"/>
            <w:b/>
            <w:bCs/>
            <w:color w:val="auto"/>
            <w:sz w:val="22"/>
            <w:szCs w:val="22"/>
          </w:rPr>
          <w:t>sekretariat@igbmazovia.pl</w:t>
        </w:r>
      </w:hyperlink>
      <w:r w:rsidRPr="00761C0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zaprasza do złożenia oferty na </w:t>
      </w:r>
      <w:r w:rsidR="003E027B">
        <w:rPr>
          <w:b/>
          <w:sz w:val="22"/>
          <w:szCs w:val="22"/>
        </w:rPr>
        <w:t>Sukcesywną</w:t>
      </w:r>
      <w:r w:rsidR="00331803" w:rsidRPr="00A97732">
        <w:rPr>
          <w:b/>
          <w:sz w:val="22"/>
          <w:szCs w:val="22"/>
        </w:rPr>
        <w:t xml:space="preserve"> </w:t>
      </w:r>
      <w:r w:rsidR="003E027B">
        <w:rPr>
          <w:b/>
        </w:rPr>
        <w:t>dostawę</w:t>
      </w:r>
      <w:r w:rsidR="00331803">
        <w:rPr>
          <w:b/>
        </w:rPr>
        <w:t xml:space="preserve"> produktów chemii profesjonalnej, gospodarczej, kosmetycznej,</w:t>
      </w:r>
      <w:r w:rsidR="00D624A8">
        <w:rPr>
          <w:b/>
        </w:rPr>
        <w:t xml:space="preserve"> </w:t>
      </w:r>
      <w:r w:rsidR="00331803">
        <w:rPr>
          <w:b/>
        </w:rPr>
        <w:t xml:space="preserve">papieru toaletowego i ręczników papierowych oraz artykułów gospodarstwa domowego </w:t>
      </w:r>
      <w:r w:rsidR="0037342C" w:rsidRPr="00E01EE1">
        <w:rPr>
          <w:sz w:val="22"/>
          <w:szCs w:val="22"/>
        </w:rPr>
        <w:t xml:space="preserve">dla Mazowieckiej Instytucji Gospodarki Budżetowej </w:t>
      </w:r>
      <w:proofErr w:type="spellStart"/>
      <w:r w:rsidR="0037342C" w:rsidRPr="00E01EE1">
        <w:rPr>
          <w:sz w:val="22"/>
          <w:szCs w:val="22"/>
        </w:rPr>
        <w:t>Mazovia</w:t>
      </w:r>
      <w:proofErr w:type="spellEnd"/>
      <w:r w:rsidR="0037342C" w:rsidRPr="00E01EE1">
        <w:rPr>
          <w:sz w:val="22"/>
          <w:szCs w:val="22"/>
        </w:rPr>
        <w:t>.</w:t>
      </w:r>
    </w:p>
    <w:p w:rsidR="00D624A8" w:rsidRPr="00BD3677" w:rsidRDefault="00D624A8" w:rsidP="00A97732">
      <w:pPr>
        <w:pStyle w:val="Akapitzlist"/>
        <w:numPr>
          <w:ilvl w:val="0"/>
          <w:numId w:val="1"/>
        </w:numPr>
        <w:tabs>
          <w:tab w:val="clear" w:pos="720"/>
        </w:tabs>
        <w:ind w:left="284"/>
      </w:pPr>
      <w:r w:rsidRPr="00A97732">
        <w:t xml:space="preserve">Przedmiot zamówienia: </w:t>
      </w:r>
      <w:r w:rsidR="00463422" w:rsidRPr="00A97732">
        <w:rPr>
          <w:b/>
        </w:rPr>
        <w:t xml:space="preserve"> Sukcesywna dostawa produktów chemii profesjonalnej, gospodarczej, kosmetycznej,  papieru toaletowego i ręczników papierowych oraz artykułów gospodarstwa domowego (szczegółowy</w:t>
      </w:r>
      <w:r w:rsidR="003E027B" w:rsidRPr="00A97732">
        <w:rPr>
          <w:b/>
        </w:rPr>
        <w:t xml:space="preserve"> - </w:t>
      </w:r>
      <w:r w:rsidR="00463422" w:rsidRPr="00A97732">
        <w:rPr>
          <w:b/>
        </w:rPr>
        <w:t>Załącznik nr 2</w:t>
      </w:r>
      <w:r w:rsidRPr="00A97732">
        <w:rPr>
          <w:b/>
        </w:rPr>
        <w:t>)</w:t>
      </w:r>
    </w:p>
    <w:p w:rsidR="00510B23" w:rsidRPr="00216E8F" w:rsidRDefault="00761C0E" w:rsidP="00510B23">
      <w:pPr>
        <w:pStyle w:val="Tekstpodstawowy2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t xml:space="preserve">Miejscem dostarczenia jest </w:t>
      </w:r>
      <w:r w:rsidR="00510B23" w:rsidRPr="00216E8F">
        <w:rPr>
          <w:sz w:val="22"/>
          <w:szCs w:val="22"/>
        </w:rPr>
        <w:t xml:space="preserve">Mazowiecka Instytucja Gospodarki Budżetowej MAZOVIA przy </w:t>
      </w:r>
      <w:r w:rsidR="003E027B">
        <w:rPr>
          <w:sz w:val="22"/>
          <w:szCs w:val="22"/>
        </w:rPr>
        <w:t xml:space="preserve">               </w:t>
      </w:r>
      <w:r w:rsidR="00510B23" w:rsidRPr="00216E8F">
        <w:rPr>
          <w:sz w:val="22"/>
          <w:szCs w:val="22"/>
        </w:rPr>
        <w:t xml:space="preserve">ul. Kocjana 3 w Warszawie, </w:t>
      </w:r>
    </w:p>
    <w:p w:rsidR="00510B23" w:rsidRPr="00216E8F" w:rsidRDefault="00510B23" w:rsidP="00510B23">
      <w:pPr>
        <w:pStyle w:val="Tekstpodstawowy2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216E8F">
        <w:rPr>
          <w:sz w:val="22"/>
          <w:szCs w:val="22"/>
        </w:rPr>
        <w:t xml:space="preserve">Stołówka Pracownicza Mazowieckiej Instytucji Gospodarki Budżetowej MAZOVIA </w:t>
      </w:r>
      <w:r>
        <w:rPr>
          <w:sz w:val="22"/>
          <w:szCs w:val="22"/>
        </w:rPr>
        <w:t xml:space="preserve">                              </w:t>
      </w:r>
      <w:r w:rsidRPr="00216E8F">
        <w:rPr>
          <w:sz w:val="22"/>
          <w:szCs w:val="22"/>
        </w:rPr>
        <w:t>ul. Rakowiecka 37A w Warszawie,</w:t>
      </w:r>
    </w:p>
    <w:p w:rsidR="00510B23" w:rsidRPr="00216E8F" w:rsidRDefault="00510B23" w:rsidP="00510B23">
      <w:pPr>
        <w:pStyle w:val="Tekstpodstawowy2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216E8F">
        <w:rPr>
          <w:sz w:val="22"/>
          <w:szCs w:val="22"/>
        </w:rPr>
        <w:t xml:space="preserve">Mazowiecka Instytucja Gospodarki Budżetowej MAZOVIA Oddział w Warszawie Mokotowie </w:t>
      </w:r>
      <w:r>
        <w:rPr>
          <w:sz w:val="22"/>
          <w:szCs w:val="22"/>
        </w:rPr>
        <w:t xml:space="preserve">                     </w:t>
      </w:r>
      <w:r w:rsidRPr="00216E8F">
        <w:rPr>
          <w:sz w:val="22"/>
          <w:szCs w:val="22"/>
        </w:rPr>
        <w:t>ul. Rakowiecka 37A w Warszawie.</w:t>
      </w:r>
    </w:p>
    <w:p w:rsidR="00510B23" w:rsidRDefault="003E027B" w:rsidP="00510B23">
      <w:pPr>
        <w:pStyle w:val="Tekstpodstawowy2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Bufet Politechnika Warszawska, </w:t>
      </w:r>
      <w:r w:rsidR="00510B23" w:rsidRPr="00216E8F">
        <w:rPr>
          <w:sz w:val="22"/>
          <w:szCs w:val="22"/>
        </w:rPr>
        <w:t>ul. Narbutta 85 w Warszawie</w:t>
      </w:r>
      <w:r w:rsidR="00510B23">
        <w:rPr>
          <w:sz w:val="22"/>
          <w:szCs w:val="22"/>
        </w:rPr>
        <w:t>.</w:t>
      </w:r>
      <w:r w:rsidR="00510B23" w:rsidRPr="00216E8F">
        <w:rPr>
          <w:sz w:val="22"/>
          <w:szCs w:val="22"/>
        </w:rPr>
        <w:t xml:space="preserve"> </w:t>
      </w:r>
    </w:p>
    <w:p w:rsidR="00510B23" w:rsidRPr="00216E8F" w:rsidRDefault="00510B23" w:rsidP="00510B23">
      <w:pPr>
        <w:pStyle w:val="Tekstpodstawowy2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Zakład Karny w Siedlcach ul. Piłsudskiego 47, 08-110 Siedlce</w:t>
      </w:r>
    </w:p>
    <w:p w:rsidR="00761C0E" w:rsidRDefault="00761C0E" w:rsidP="00A97732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color w:val="FF0000"/>
        </w:rPr>
      </w:pPr>
      <w:r>
        <w:t>Realizacja zamówienia odbywać się będzie na podstawie zamówień cząstkowych składanych za pośrednictwem telefonu, faxu lub poczty elektronicznej przez upoważnionego pracownika Zamawiającego.</w:t>
      </w:r>
    </w:p>
    <w:p w:rsidR="003E027B" w:rsidRPr="00A97732" w:rsidRDefault="00761C0E" w:rsidP="00761C0E">
      <w:pPr>
        <w:widowControl w:val="0"/>
        <w:jc w:val="both"/>
        <w:rPr>
          <w:sz w:val="22"/>
          <w:szCs w:val="22"/>
        </w:rPr>
      </w:pPr>
      <w:r w:rsidRPr="00A97732">
        <w:rPr>
          <w:sz w:val="22"/>
          <w:szCs w:val="22"/>
        </w:rPr>
        <w:t xml:space="preserve">Podane w </w:t>
      </w:r>
      <w:r w:rsidRPr="00A97732">
        <w:rPr>
          <w:i/>
          <w:sz w:val="22"/>
          <w:szCs w:val="22"/>
        </w:rPr>
        <w:t xml:space="preserve">Załączniku nr 2 </w:t>
      </w:r>
      <w:r w:rsidRPr="00A97732">
        <w:rPr>
          <w:sz w:val="22"/>
          <w:szCs w:val="22"/>
        </w:rPr>
        <w:t xml:space="preserve"> ilości stanowią szacunkowe zapotrzebowanie</w:t>
      </w:r>
      <w:r w:rsidR="003E027B" w:rsidRPr="00A97732">
        <w:rPr>
          <w:sz w:val="22"/>
          <w:szCs w:val="22"/>
        </w:rPr>
        <w:t>.</w:t>
      </w:r>
    </w:p>
    <w:p w:rsidR="00761C0E" w:rsidRPr="00A97732" w:rsidRDefault="00761C0E" w:rsidP="00761C0E">
      <w:pPr>
        <w:widowControl w:val="0"/>
        <w:jc w:val="both"/>
        <w:rPr>
          <w:sz w:val="22"/>
          <w:szCs w:val="22"/>
        </w:rPr>
      </w:pPr>
      <w:r w:rsidRPr="00A97732">
        <w:rPr>
          <w:sz w:val="22"/>
          <w:szCs w:val="22"/>
        </w:rPr>
        <w:t>Zamawiający zastrzega sobie prawo:</w:t>
      </w:r>
    </w:p>
    <w:p w:rsidR="00761C0E" w:rsidRPr="00A97732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rFonts w:eastAsia="Tahoma"/>
          <w:sz w:val="22"/>
          <w:szCs w:val="22"/>
        </w:rPr>
      </w:pPr>
      <w:r w:rsidRPr="00A97732">
        <w:rPr>
          <w:sz w:val="22"/>
          <w:szCs w:val="22"/>
        </w:rPr>
        <w:t>rezygnacji z zakupu części produktów wynikającym z braku lub ograniczenia zapotrzebowania,</w:t>
      </w:r>
    </w:p>
    <w:p w:rsidR="00761C0E" w:rsidRPr="00A97732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 w:rsidRPr="00A97732"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:rsidR="00761C0E" w:rsidRPr="00A97732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 w:rsidRPr="00A97732">
        <w:rPr>
          <w:sz w:val="22"/>
          <w:szCs w:val="22"/>
        </w:rPr>
        <w:t xml:space="preserve">zmiany asortymentu w przypadku wycofania starego i wprowadzenia nowego </w:t>
      </w:r>
      <w:r w:rsidR="003E027B" w:rsidRPr="00A97732">
        <w:rPr>
          <w:sz w:val="22"/>
          <w:szCs w:val="22"/>
        </w:rPr>
        <w:t xml:space="preserve">                            </w:t>
      </w:r>
      <w:r w:rsidRPr="00A97732">
        <w:rPr>
          <w:sz w:val="22"/>
          <w:szCs w:val="22"/>
        </w:rPr>
        <w:t>produktu/ produktów, w ramach zaoferowanej grupy asortymentowej o tej samej lub wyższej jakości i parametrach, w cenie nie wyższej niż zaoferowana w ofercie przetargowej.</w:t>
      </w:r>
    </w:p>
    <w:p w:rsidR="00761C0E" w:rsidRPr="00A97732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A97732">
        <w:rPr>
          <w:rFonts w:eastAsia="Calibri"/>
          <w:sz w:val="22"/>
          <w:szCs w:val="22"/>
          <w:lang w:eastAsia="en-US"/>
        </w:rPr>
        <w:t>z</w:t>
      </w:r>
      <w:r w:rsidRPr="00A97732">
        <w:rPr>
          <w:sz w:val="22"/>
          <w:szCs w:val="22"/>
        </w:rPr>
        <w:t xml:space="preserve">miany </w:t>
      </w:r>
      <w:r w:rsidR="0022395C" w:rsidRPr="00A97732">
        <w:rPr>
          <w:sz w:val="22"/>
          <w:szCs w:val="22"/>
        </w:rPr>
        <w:t xml:space="preserve">ilości poszczególnego </w:t>
      </w:r>
      <w:r w:rsidRPr="00A97732">
        <w:rPr>
          <w:sz w:val="22"/>
          <w:szCs w:val="22"/>
        </w:rPr>
        <w:t xml:space="preserve">asortymentu </w:t>
      </w:r>
      <w:r w:rsidRPr="00A97732">
        <w:rPr>
          <w:rFonts w:eastAsia="Calibri"/>
          <w:sz w:val="22"/>
          <w:szCs w:val="22"/>
        </w:rPr>
        <w:t>do 5 % wartości umowy, pod warunkiem, że nie spowoduje to </w:t>
      </w:r>
      <w:r w:rsidRPr="00A97732">
        <w:rPr>
          <w:sz w:val="22"/>
          <w:szCs w:val="22"/>
        </w:rPr>
        <w:t>zwiększenia wartości całego zamówienia określonej w umowie.</w:t>
      </w:r>
    </w:p>
    <w:p w:rsidR="00A53E4B" w:rsidRDefault="00761C0E" w:rsidP="00A53E4B">
      <w:pPr>
        <w:jc w:val="both"/>
        <w:rPr>
          <w:rFonts w:eastAsia="Calibri"/>
          <w:lang w:eastAsia="en-US"/>
        </w:rPr>
      </w:pPr>
      <w:r w:rsidRPr="00A97732">
        <w:t xml:space="preserve"> </w:t>
      </w:r>
      <w:r w:rsidR="00A53E4B">
        <w:t xml:space="preserve">  </w:t>
      </w:r>
      <w:r w:rsidR="00B15FAB" w:rsidRPr="00A97732">
        <w:rPr>
          <w:sz w:val="22"/>
          <w:szCs w:val="22"/>
        </w:rPr>
        <w:t xml:space="preserve">-    </w:t>
      </w:r>
      <w:r w:rsidR="00A53E4B">
        <w:rPr>
          <w:sz w:val="22"/>
          <w:szCs w:val="22"/>
        </w:rPr>
        <w:t xml:space="preserve"> </w:t>
      </w:r>
      <w:r w:rsidR="0037342C" w:rsidRPr="00A97732">
        <w:rPr>
          <w:rFonts w:eastAsia="Calibri"/>
          <w:lang w:eastAsia="en-US"/>
        </w:rPr>
        <w:t xml:space="preserve">ilości zamawianych produktów w ramach wartości i asortymentu określonego </w:t>
      </w:r>
      <w:r w:rsidR="00B15FAB" w:rsidRPr="00A97732">
        <w:rPr>
          <w:rFonts w:eastAsia="Calibri"/>
          <w:lang w:eastAsia="en-US"/>
        </w:rPr>
        <w:t xml:space="preserve">   </w:t>
      </w:r>
      <w:r w:rsidR="0037342C" w:rsidRPr="00A97732">
        <w:rPr>
          <w:rFonts w:eastAsia="Calibri"/>
          <w:lang w:eastAsia="en-US"/>
        </w:rPr>
        <w:t>w umowie,</w:t>
      </w:r>
      <w:r w:rsidR="00B15FAB" w:rsidRPr="00A97732">
        <w:rPr>
          <w:rFonts w:eastAsia="Calibri"/>
          <w:lang w:eastAsia="en-US"/>
        </w:rPr>
        <w:t xml:space="preserve"> </w:t>
      </w:r>
    </w:p>
    <w:p w:rsidR="0037342C" w:rsidRPr="00A53E4B" w:rsidRDefault="00A53E4B" w:rsidP="00A53E4B">
      <w:pPr>
        <w:jc w:val="both"/>
      </w:pPr>
      <w:r>
        <w:rPr>
          <w:rFonts w:eastAsia="Calibri"/>
          <w:lang w:eastAsia="en-US"/>
        </w:rPr>
        <w:t xml:space="preserve">             </w:t>
      </w:r>
      <w:r w:rsidR="0037342C" w:rsidRPr="00A97732">
        <w:rPr>
          <w:rFonts w:eastAsia="Calibri"/>
          <w:lang w:eastAsia="en-US"/>
        </w:rPr>
        <w:t>w przypadku zmiany potrzeb Zamawiającego,</w:t>
      </w:r>
    </w:p>
    <w:p w:rsidR="0037342C" w:rsidRPr="00A97732" w:rsidRDefault="0037342C" w:rsidP="0037342C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 w:rsidRPr="00A97732">
        <w:rPr>
          <w:sz w:val="22"/>
          <w:szCs w:val="22"/>
        </w:rPr>
        <w:t>zmiany asortymentu w przypadku wycofania starego i wprowadzenia nowego produktu/ produktów, w ramach zaoferowanej grupy asortymentowej o tej samej lub wyższej jakości i parametrach, w cenie nie wyższej niż zaoferowana w ofercie przetargowej.</w:t>
      </w:r>
    </w:p>
    <w:p w:rsidR="005251E3" w:rsidRPr="00A97732" w:rsidRDefault="005251E3" w:rsidP="005251E3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A97732">
        <w:rPr>
          <w:rFonts w:eastAsia="Calibri"/>
          <w:sz w:val="22"/>
          <w:szCs w:val="22"/>
          <w:lang w:eastAsia="en-US"/>
        </w:rPr>
        <w:t>z</w:t>
      </w:r>
      <w:r w:rsidRPr="00A97732">
        <w:rPr>
          <w:sz w:val="22"/>
          <w:szCs w:val="22"/>
        </w:rPr>
        <w:t xml:space="preserve">miany ilości poszczególnego asortymentu </w:t>
      </w:r>
      <w:r w:rsidRPr="00A97732">
        <w:rPr>
          <w:rFonts w:eastAsia="Calibri"/>
          <w:sz w:val="22"/>
          <w:szCs w:val="22"/>
        </w:rPr>
        <w:t>do 5 % wartości umowy, pod warunkiem, że nie spowoduje to </w:t>
      </w:r>
      <w:r w:rsidRPr="00A97732">
        <w:rPr>
          <w:sz w:val="22"/>
          <w:szCs w:val="22"/>
        </w:rPr>
        <w:t>zwiększenia wartości całego zamówienia określonej w umowie.</w:t>
      </w: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formularz cenowy przedmiotu zamówienia stanowi </w:t>
      </w:r>
      <w:r w:rsidR="0037342C">
        <w:rPr>
          <w:i/>
          <w:sz w:val="22"/>
          <w:szCs w:val="22"/>
        </w:rPr>
        <w:t>Załącznik nr 2,</w:t>
      </w:r>
      <w:r w:rsidR="00510B23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zapytania ofertowego.</w:t>
      </w:r>
    </w:p>
    <w:p w:rsidR="005C5AE5" w:rsidRDefault="005C5AE5" w:rsidP="00761C0E">
      <w:pPr>
        <w:pStyle w:val="Tekstpodstawowy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</w:p>
    <w:p w:rsidR="00761C0E" w:rsidRDefault="00761C0E" w:rsidP="00A9773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</w:pPr>
      <w:r>
        <w:lastRenderedPageBreak/>
        <w:t>Termin realizacji zamówienia: 12 miesięcy od dnia podpisania umowy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A9773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lub sposób uzyskania zapytanie ofertowego: strona internetowa Zamawiającego </w:t>
      </w:r>
      <w:r w:rsidRPr="0037342C">
        <w:rPr>
          <w:b/>
          <w:sz w:val="22"/>
          <w:szCs w:val="22"/>
        </w:rPr>
        <w:t>www.igbmazovia.pl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A9773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 lub sposób uzyskania informacji oraz dodatkowej dokumentacji określającej szczegółowe warunki udziału w postępowaniu o udzielenie zamówienia: przesłano pocztą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A9773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Kryteria wyboru ofert: </w:t>
      </w:r>
      <w:r w:rsidR="00B15FAB">
        <w:rPr>
          <w:sz w:val="22"/>
          <w:szCs w:val="22"/>
        </w:rPr>
        <w:t>c</w:t>
      </w:r>
      <w:r>
        <w:rPr>
          <w:sz w:val="22"/>
          <w:szCs w:val="22"/>
        </w:rPr>
        <w:t>ena</w:t>
      </w:r>
      <w:r w:rsidR="00B15FAB">
        <w:rPr>
          <w:sz w:val="22"/>
          <w:szCs w:val="22"/>
        </w:rPr>
        <w:t xml:space="preserve"> 100%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A9773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Wymagania, jakie powinni spełniać Wykonawcy zamówienia w zakresie dokumentów i oświadczeń: </w:t>
      </w:r>
    </w:p>
    <w:p w:rsidR="00761C0E" w:rsidRDefault="00761C0E" w:rsidP="00761C0E">
      <w:pPr>
        <w:pStyle w:val="Akapitzlist"/>
        <w:tabs>
          <w:tab w:val="num" w:pos="0"/>
        </w:tabs>
        <w:ind w:left="0"/>
        <w:rPr>
          <w:sz w:val="22"/>
          <w:szCs w:val="22"/>
        </w:rPr>
      </w:pPr>
    </w:p>
    <w:p w:rsidR="00761C0E" w:rsidRPr="00510B23" w:rsidRDefault="00510B23" w:rsidP="00761C0E">
      <w:pPr>
        <w:pStyle w:val="Akapitzlist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61C0E" w:rsidRPr="00510B23">
        <w:rPr>
          <w:sz w:val="22"/>
          <w:szCs w:val="22"/>
        </w:rPr>
        <w:t>ktualny odpis z Krajowego Rejestru Sądowego lub zaświadczenie o wpisie do Ewidencji Działalności Gospodarczej.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Pr="00B15FAB" w:rsidRDefault="00761C0E" w:rsidP="00A9773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Wzór umowy lub istotne postanowienia umowy, które zostaną zawarte w jej treści (jeżeli wymagana jest forma pisemna umowy na podstawie odrębnych przepisów zamawiającego): </w:t>
      </w:r>
      <w:r w:rsidRPr="00B15FAB">
        <w:rPr>
          <w:b/>
          <w:sz w:val="22"/>
          <w:szCs w:val="22"/>
        </w:rPr>
        <w:t xml:space="preserve">Załącznik Nr </w:t>
      </w:r>
      <w:r w:rsidR="004A3809" w:rsidRPr="00B15FAB">
        <w:rPr>
          <w:b/>
          <w:sz w:val="22"/>
          <w:szCs w:val="22"/>
        </w:rPr>
        <w:t>3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A9773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zabezpieczenia należytego wykonania umowy, sposób oraz formę jego wniesienia (jeżeli jest wymagany): brak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Pr="004A3809" w:rsidRDefault="00761C0E" w:rsidP="00C11630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A3809">
        <w:rPr>
          <w:sz w:val="22"/>
          <w:szCs w:val="22"/>
        </w:rPr>
        <w:t xml:space="preserve"> Sposób przygotowania oferty: O</w:t>
      </w:r>
      <w:r w:rsidRPr="004A3809">
        <w:rPr>
          <w:i/>
          <w:sz w:val="22"/>
          <w:szCs w:val="22"/>
        </w:rPr>
        <w:t xml:space="preserve">fertę należy sporządzić w języku polskim, w formie pisemnej, na maszynie, komputerze, nieścieralnym atramentem, umieścić w zabezpieczonej kopercie i  opisanej w następujący sposób: nazwa i adres zamawiającego, nazwa i adres Wykonawcy, z adnotacją „Zapytanie ofertowe nr sprawy </w:t>
      </w:r>
      <w:r w:rsidRPr="004A3809">
        <w:rPr>
          <w:b/>
          <w:i/>
          <w:sz w:val="22"/>
          <w:szCs w:val="22"/>
        </w:rPr>
        <w:t>1</w:t>
      </w:r>
      <w:r w:rsidR="004A3809" w:rsidRPr="004A3809">
        <w:rPr>
          <w:b/>
          <w:i/>
          <w:sz w:val="22"/>
          <w:szCs w:val="22"/>
        </w:rPr>
        <w:t>A</w:t>
      </w:r>
      <w:r w:rsidRPr="004A3809">
        <w:rPr>
          <w:b/>
          <w:i/>
          <w:sz w:val="22"/>
          <w:szCs w:val="22"/>
        </w:rPr>
        <w:t>/0</w:t>
      </w:r>
      <w:r w:rsidR="004A3809" w:rsidRPr="004A3809">
        <w:rPr>
          <w:b/>
          <w:i/>
          <w:sz w:val="22"/>
          <w:szCs w:val="22"/>
        </w:rPr>
        <w:t>5</w:t>
      </w:r>
      <w:r w:rsidRPr="004A3809">
        <w:rPr>
          <w:b/>
          <w:i/>
          <w:sz w:val="22"/>
          <w:szCs w:val="22"/>
        </w:rPr>
        <w:t>201</w:t>
      </w:r>
      <w:r w:rsidR="004A3809" w:rsidRPr="004A3809">
        <w:rPr>
          <w:b/>
          <w:i/>
          <w:sz w:val="22"/>
          <w:szCs w:val="22"/>
        </w:rPr>
        <w:t>7</w:t>
      </w:r>
      <w:r w:rsidRPr="004A3809">
        <w:rPr>
          <w:b/>
          <w:i/>
          <w:sz w:val="22"/>
          <w:szCs w:val="22"/>
        </w:rPr>
        <w:t>/D</w:t>
      </w:r>
      <w:r w:rsidR="004A3809" w:rsidRPr="004A3809">
        <w:rPr>
          <w:b/>
          <w:i/>
          <w:sz w:val="22"/>
          <w:szCs w:val="22"/>
        </w:rPr>
        <w:t>A</w:t>
      </w:r>
      <w:r w:rsidRPr="004A3809">
        <w:rPr>
          <w:i/>
          <w:sz w:val="22"/>
          <w:szCs w:val="22"/>
        </w:rPr>
        <w:t xml:space="preserve"> do postępowania o udzielenie zamówienia publicznego na</w:t>
      </w:r>
      <w:r w:rsidR="00B15FAB">
        <w:rPr>
          <w:i/>
          <w:sz w:val="22"/>
          <w:szCs w:val="22"/>
        </w:rPr>
        <w:t>:</w:t>
      </w:r>
      <w:r w:rsidRPr="004A3809">
        <w:rPr>
          <w:i/>
          <w:sz w:val="22"/>
          <w:szCs w:val="22"/>
        </w:rPr>
        <w:t xml:space="preserve"> </w:t>
      </w:r>
      <w:r w:rsidR="00B15FAB">
        <w:rPr>
          <w:i/>
          <w:sz w:val="22"/>
          <w:szCs w:val="22"/>
        </w:rPr>
        <w:t>„</w:t>
      </w:r>
      <w:r w:rsidR="004A3809" w:rsidRPr="00A97732">
        <w:rPr>
          <w:i/>
        </w:rPr>
        <w:t>Sukcesywna dostawa produktów chemii profesjonalnej, gospodarczej, kosmetycznej,  papieru toaletowego i ręczników papierowych oraz artykułów gospodarstwa domowego</w:t>
      </w:r>
      <w:r w:rsidR="00B15FAB">
        <w:rPr>
          <w:i/>
        </w:rPr>
        <w:t>”</w:t>
      </w:r>
      <w:r w:rsidR="004A3809" w:rsidRPr="007440E6">
        <w:rPr>
          <w:b/>
        </w:rPr>
        <w:t xml:space="preserve"> </w:t>
      </w:r>
    </w:p>
    <w:p w:rsidR="00761C0E" w:rsidRPr="00A97732" w:rsidRDefault="00761C0E" w:rsidP="00A9773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Miejsce i termin złożenia ofert: </w:t>
      </w:r>
      <w:r>
        <w:rPr>
          <w:i/>
          <w:sz w:val="22"/>
          <w:szCs w:val="22"/>
        </w:rPr>
        <w:t>ofertę należy złożyć do dnia</w:t>
      </w:r>
      <w:r>
        <w:rPr>
          <w:b/>
          <w:i/>
          <w:sz w:val="22"/>
          <w:szCs w:val="22"/>
        </w:rPr>
        <w:t xml:space="preserve"> </w:t>
      </w:r>
      <w:r w:rsidR="004A3809">
        <w:rPr>
          <w:b/>
          <w:i/>
          <w:sz w:val="22"/>
          <w:szCs w:val="22"/>
        </w:rPr>
        <w:t>19</w:t>
      </w:r>
      <w:r w:rsidR="0055208B">
        <w:rPr>
          <w:b/>
          <w:i/>
          <w:sz w:val="22"/>
          <w:szCs w:val="22"/>
        </w:rPr>
        <w:t>.0</w:t>
      </w:r>
      <w:r w:rsidR="004A3809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.201</w:t>
      </w:r>
      <w:r w:rsidR="004A3809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roku</w:t>
      </w:r>
      <w:r>
        <w:rPr>
          <w:i/>
          <w:sz w:val="22"/>
          <w:szCs w:val="22"/>
        </w:rPr>
        <w:t xml:space="preserve">, do godziny </w:t>
      </w:r>
      <w:r>
        <w:rPr>
          <w:b/>
          <w:i/>
          <w:sz w:val="22"/>
          <w:szCs w:val="22"/>
        </w:rPr>
        <w:t>1</w:t>
      </w:r>
      <w:r w:rsidR="0055208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.00</w:t>
      </w:r>
      <w:r>
        <w:rPr>
          <w:i/>
          <w:sz w:val="22"/>
          <w:szCs w:val="22"/>
        </w:rPr>
        <w:t xml:space="preserve"> </w:t>
      </w:r>
      <w:r w:rsidR="00B15FAB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w sekretariacie zamawiającego w IGB MAZOVIA, ul. Kocjana 3, pokój nr 3 lub wypełniony formularz przesłać pocztą elektroniczną na adres: </w:t>
      </w:r>
      <w:hyperlink r:id="rId7" w:history="1">
        <w:r w:rsidR="00A97732" w:rsidRPr="00A53E4B">
          <w:rPr>
            <w:rStyle w:val="Hipercze"/>
            <w:b/>
            <w:i/>
            <w:color w:val="auto"/>
            <w:sz w:val="22"/>
            <w:szCs w:val="22"/>
          </w:rPr>
          <w:t>sekretariat@igbmazovia.pl</w:t>
        </w:r>
      </w:hyperlink>
    </w:p>
    <w:p w:rsidR="00A97732" w:rsidRDefault="00A97732" w:rsidP="00A97732">
      <w:pPr>
        <w:tabs>
          <w:tab w:val="left" w:pos="426"/>
        </w:tabs>
        <w:jc w:val="both"/>
        <w:rPr>
          <w:i/>
          <w:sz w:val="22"/>
          <w:szCs w:val="22"/>
        </w:rPr>
      </w:pPr>
    </w:p>
    <w:p w:rsidR="00A97732" w:rsidRDefault="00A97732" w:rsidP="00A97732">
      <w:pPr>
        <w:pStyle w:val="Akapitzlist"/>
        <w:rPr>
          <w:i/>
          <w:sz w:val="18"/>
          <w:szCs w:val="18"/>
        </w:rPr>
      </w:pPr>
    </w:p>
    <w:p w:rsidR="00A97732" w:rsidRDefault="00A97732" w:rsidP="00A97732">
      <w:pPr>
        <w:pStyle w:val="NormalnyWeb"/>
        <w:shd w:val="clear" w:color="auto" w:fill="FFFFFF"/>
        <w:spacing w:before="0" w:beforeAutospacing="0" w:after="0" w:afterAutospacing="0" w:line="288" w:lineRule="atLeast"/>
        <w:ind w:left="284"/>
        <w:rPr>
          <w:i/>
          <w:sz w:val="18"/>
          <w:szCs w:val="18"/>
        </w:rPr>
      </w:pPr>
    </w:p>
    <w:p w:rsidR="00A97732" w:rsidRDefault="00A97732" w:rsidP="00A97732">
      <w:pPr>
        <w:pStyle w:val="NormalnyWeb"/>
        <w:shd w:val="clear" w:color="auto" w:fill="FFFFFF"/>
        <w:spacing w:before="0" w:beforeAutospacing="0" w:after="0" w:afterAutospacing="0" w:line="288" w:lineRule="atLeast"/>
        <w:ind w:left="284"/>
        <w:rPr>
          <w:i/>
          <w:sz w:val="18"/>
          <w:szCs w:val="18"/>
        </w:rPr>
      </w:pPr>
    </w:p>
    <w:p w:rsidR="00A97732" w:rsidRDefault="00A97732" w:rsidP="00A97732">
      <w:pPr>
        <w:pStyle w:val="NormalnyWeb"/>
        <w:shd w:val="clear" w:color="auto" w:fill="FFFFFF"/>
        <w:spacing w:before="0" w:beforeAutospacing="0" w:after="0" w:afterAutospacing="0" w:line="288" w:lineRule="atLeast"/>
        <w:ind w:left="284"/>
        <w:rPr>
          <w:i/>
          <w:sz w:val="18"/>
          <w:szCs w:val="18"/>
        </w:rPr>
      </w:pPr>
    </w:p>
    <w:p w:rsidR="00A97732" w:rsidRDefault="00A97732" w:rsidP="00A97732">
      <w:pPr>
        <w:pStyle w:val="NormalnyWeb"/>
        <w:shd w:val="clear" w:color="auto" w:fill="FFFFFF"/>
        <w:spacing w:before="0" w:beforeAutospacing="0" w:after="0" w:afterAutospacing="0" w:line="288" w:lineRule="atLeast"/>
        <w:ind w:left="284"/>
        <w:rPr>
          <w:i/>
          <w:sz w:val="18"/>
          <w:szCs w:val="18"/>
        </w:rPr>
      </w:pPr>
    </w:p>
    <w:p w:rsidR="00A97732" w:rsidRPr="00F53CAE" w:rsidRDefault="00A97732" w:rsidP="00A97732">
      <w:pPr>
        <w:pStyle w:val="NormalnyWeb"/>
        <w:shd w:val="clear" w:color="auto" w:fill="FFFFFF"/>
        <w:spacing w:before="0" w:beforeAutospacing="0" w:after="0" w:afterAutospacing="0" w:line="288" w:lineRule="atLeast"/>
        <w:ind w:left="284"/>
        <w:rPr>
          <w:i/>
          <w:sz w:val="18"/>
          <w:szCs w:val="18"/>
        </w:rPr>
      </w:pPr>
    </w:p>
    <w:p w:rsidR="00DB1082" w:rsidRPr="00A97732" w:rsidRDefault="00DB1082">
      <w:pPr>
        <w:rPr>
          <w:lang w:val="en-US"/>
        </w:rPr>
      </w:pPr>
      <w:bookmarkStart w:id="0" w:name="_GoBack"/>
      <w:bookmarkEnd w:id="0"/>
    </w:p>
    <w:sectPr w:rsidR="00DB1082" w:rsidRPr="00A97732" w:rsidSect="00A977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65327"/>
    <w:multiLevelType w:val="singleLevel"/>
    <w:tmpl w:val="FB64B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B71A6"/>
    <w:multiLevelType w:val="hybridMultilevel"/>
    <w:tmpl w:val="9746EF7A"/>
    <w:lvl w:ilvl="0" w:tplc="48F09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200"/>
    <w:multiLevelType w:val="hybridMultilevel"/>
    <w:tmpl w:val="B9FA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563"/>
    <w:multiLevelType w:val="hybridMultilevel"/>
    <w:tmpl w:val="D26C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D4D"/>
    <w:multiLevelType w:val="hybridMultilevel"/>
    <w:tmpl w:val="9E72FF8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8201728"/>
    <w:multiLevelType w:val="hybridMultilevel"/>
    <w:tmpl w:val="D324C040"/>
    <w:lvl w:ilvl="0" w:tplc="9B00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E0090"/>
    <w:multiLevelType w:val="hybridMultilevel"/>
    <w:tmpl w:val="74B25B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8265D1"/>
    <w:multiLevelType w:val="hybridMultilevel"/>
    <w:tmpl w:val="B65C6D0C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35FB"/>
    <w:multiLevelType w:val="hybridMultilevel"/>
    <w:tmpl w:val="17CAE454"/>
    <w:lvl w:ilvl="0" w:tplc="48F091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6053"/>
    <w:multiLevelType w:val="hybridMultilevel"/>
    <w:tmpl w:val="3EBE8788"/>
    <w:lvl w:ilvl="0" w:tplc="04150011">
      <w:start w:val="1"/>
      <w:numFmt w:val="decimal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77FB354E"/>
    <w:multiLevelType w:val="hybridMultilevel"/>
    <w:tmpl w:val="24589384"/>
    <w:lvl w:ilvl="0" w:tplc="B0E4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7572C"/>
    <w:multiLevelType w:val="hybridMultilevel"/>
    <w:tmpl w:val="FF2CC5E6"/>
    <w:lvl w:ilvl="0" w:tplc="BB84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F"/>
    <w:rsid w:val="0009117A"/>
    <w:rsid w:val="000B0AC9"/>
    <w:rsid w:val="000C616F"/>
    <w:rsid w:val="000E68D7"/>
    <w:rsid w:val="001133E1"/>
    <w:rsid w:val="00193AF8"/>
    <w:rsid w:val="001E5621"/>
    <w:rsid w:val="001F3A01"/>
    <w:rsid w:val="00212726"/>
    <w:rsid w:val="0022395C"/>
    <w:rsid w:val="002321EC"/>
    <w:rsid w:val="00261F18"/>
    <w:rsid w:val="00276A02"/>
    <w:rsid w:val="002C23A6"/>
    <w:rsid w:val="003112EE"/>
    <w:rsid w:val="00331803"/>
    <w:rsid w:val="0037342C"/>
    <w:rsid w:val="003B6D84"/>
    <w:rsid w:val="003E027B"/>
    <w:rsid w:val="003E6EF2"/>
    <w:rsid w:val="00454C2C"/>
    <w:rsid w:val="00463422"/>
    <w:rsid w:val="004A3809"/>
    <w:rsid w:val="00510B23"/>
    <w:rsid w:val="005251E3"/>
    <w:rsid w:val="0055208B"/>
    <w:rsid w:val="005B7257"/>
    <w:rsid w:val="005C5AE5"/>
    <w:rsid w:val="005D3C53"/>
    <w:rsid w:val="006156C6"/>
    <w:rsid w:val="00761C0E"/>
    <w:rsid w:val="00823ABF"/>
    <w:rsid w:val="0083037F"/>
    <w:rsid w:val="00836052"/>
    <w:rsid w:val="0086689C"/>
    <w:rsid w:val="008C4A2E"/>
    <w:rsid w:val="008D52E4"/>
    <w:rsid w:val="00920367"/>
    <w:rsid w:val="009B532F"/>
    <w:rsid w:val="00A53E4B"/>
    <w:rsid w:val="00A869E4"/>
    <w:rsid w:val="00A97732"/>
    <w:rsid w:val="00AB5D3A"/>
    <w:rsid w:val="00B0539F"/>
    <w:rsid w:val="00B15FAB"/>
    <w:rsid w:val="00B247F7"/>
    <w:rsid w:val="00B7603D"/>
    <w:rsid w:val="00BA46F2"/>
    <w:rsid w:val="00C32522"/>
    <w:rsid w:val="00CE6094"/>
    <w:rsid w:val="00D624A8"/>
    <w:rsid w:val="00D918F1"/>
    <w:rsid w:val="00DB081A"/>
    <w:rsid w:val="00DB1082"/>
    <w:rsid w:val="00DD0181"/>
    <w:rsid w:val="00DE674A"/>
    <w:rsid w:val="00E102E5"/>
    <w:rsid w:val="00EA2583"/>
    <w:rsid w:val="00F53CAE"/>
    <w:rsid w:val="00F631C9"/>
    <w:rsid w:val="00F6669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D6B3-ADBC-4C4F-A3DF-E3F6108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BF"/>
    <w:pPr>
      <w:ind w:left="708"/>
    </w:pPr>
  </w:style>
  <w:style w:type="paragraph" w:styleId="Tekstpodstawowy">
    <w:name w:val="Body Text"/>
    <w:basedOn w:val="Normalny"/>
    <w:link w:val="TekstpodstawowyZnak"/>
    <w:rsid w:val="000C616F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321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54C2C"/>
    <w:rPr>
      <w:b/>
      <w:bCs/>
    </w:rPr>
  </w:style>
  <w:style w:type="character" w:customStyle="1" w:styleId="apple-converted-space">
    <w:name w:val="apple-converted-space"/>
    <w:basedOn w:val="Domylnaczcionkaakapitu"/>
    <w:rsid w:val="00454C2C"/>
  </w:style>
  <w:style w:type="paragraph" w:styleId="NormalnyWeb">
    <w:name w:val="Normal (Web)"/>
    <w:basedOn w:val="Normalny"/>
    <w:uiPriority w:val="99"/>
    <w:unhideWhenUsed/>
    <w:rsid w:val="00454C2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510B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B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igb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igb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0810-D2A0-494E-80AF-1F957BAB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Popielarska</dc:creator>
  <cp:lastModifiedBy>Joanna Lewandowska</cp:lastModifiedBy>
  <cp:revision>2</cp:revision>
  <cp:lastPrinted>2017-05-16T07:12:00Z</cp:lastPrinted>
  <dcterms:created xsi:type="dcterms:W3CDTF">2017-05-16T07:52:00Z</dcterms:created>
  <dcterms:modified xsi:type="dcterms:W3CDTF">2017-05-16T07:52:00Z</dcterms:modified>
</cp:coreProperties>
</file>