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96973" w14:textId="325DB41F" w:rsidR="00E47504" w:rsidRPr="00C471A2" w:rsidRDefault="00E47504" w:rsidP="00E47504">
      <w:pPr>
        <w:jc w:val="both"/>
        <w:rPr>
          <w:sz w:val="22"/>
          <w:szCs w:val="22"/>
        </w:rPr>
      </w:pPr>
      <w:r w:rsidRPr="00C471A2">
        <w:rPr>
          <w:b/>
          <w:sz w:val="22"/>
          <w:szCs w:val="22"/>
        </w:rPr>
        <w:t xml:space="preserve">Numer sprawy </w:t>
      </w:r>
      <w:r w:rsidR="00554513">
        <w:rPr>
          <w:b/>
          <w:sz w:val="22"/>
          <w:szCs w:val="22"/>
        </w:rPr>
        <w:t>4</w:t>
      </w:r>
      <w:r w:rsidR="00333072">
        <w:rPr>
          <w:b/>
          <w:sz w:val="22"/>
          <w:szCs w:val="22"/>
        </w:rPr>
        <w:t>/</w:t>
      </w:r>
      <w:r w:rsidR="00B3009C">
        <w:rPr>
          <w:b/>
          <w:sz w:val="22"/>
          <w:szCs w:val="22"/>
        </w:rPr>
        <w:t>10</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w:t>
      </w:r>
      <w:r w:rsidRPr="00C471A2">
        <w:rPr>
          <w:sz w:val="22"/>
          <w:szCs w:val="22"/>
        </w:rPr>
        <w:t xml:space="preserve">arszawa, dnia </w:t>
      </w:r>
      <w:r w:rsidR="00554513">
        <w:rPr>
          <w:sz w:val="22"/>
          <w:szCs w:val="22"/>
        </w:rPr>
        <w:t>22</w:t>
      </w:r>
      <w:r w:rsidR="00592AB5">
        <w:rPr>
          <w:sz w:val="22"/>
          <w:szCs w:val="22"/>
        </w:rPr>
        <w:t xml:space="preserve"> </w:t>
      </w:r>
      <w:r w:rsidR="00B3009C">
        <w:rPr>
          <w:sz w:val="22"/>
          <w:szCs w:val="22"/>
        </w:rPr>
        <w:t>października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14:paraId="166F1EBF" w14:textId="77777777" w:rsidR="00E47504" w:rsidRPr="00C471A2" w:rsidRDefault="00E47504" w:rsidP="00E47504">
      <w:pPr>
        <w:tabs>
          <w:tab w:val="left" w:pos="2610"/>
        </w:tabs>
        <w:jc w:val="both"/>
        <w:rPr>
          <w:sz w:val="22"/>
          <w:szCs w:val="22"/>
        </w:rPr>
      </w:pPr>
      <w:r w:rsidRPr="00C471A2">
        <w:rPr>
          <w:sz w:val="22"/>
          <w:szCs w:val="22"/>
        </w:rPr>
        <w:tab/>
      </w:r>
    </w:p>
    <w:p w14:paraId="3FFB412E" w14:textId="77777777" w:rsidR="00E47504" w:rsidRPr="00C471A2" w:rsidRDefault="00E47504" w:rsidP="009048F8">
      <w:pPr>
        <w:jc w:val="center"/>
        <w:rPr>
          <w:b/>
          <w:sz w:val="22"/>
          <w:szCs w:val="22"/>
        </w:rPr>
      </w:pPr>
      <w:r w:rsidRPr="00C471A2">
        <w:rPr>
          <w:b/>
          <w:sz w:val="22"/>
          <w:szCs w:val="22"/>
        </w:rPr>
        <w:t>SPECYFIKACJA ISTOTNYCH WARUNKÓW ZAMÓWIENIA</w:t>
      </w:r>
    </w:p>
    <w:p w14:paraId="643F68AE" w14:textId="37CBE69F" w:rsidR="00EB71D5" w:rsidRPr="004477AF" w:rsidRDefault="00E47504" w:rsidP="00EB71D5">
      <w:pPr>
        <w:pStyle w:val="Default"/>
        <w:tabs>
          <w:tab w:val="left" w:pos="0"/>
        </w:tabs>
        <w:jc w:val="both"/>
        <w:rPr>
          <w:b/>
          <w:color w:val="auto"/>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na</w:t>
      </w:r>
      <w:r w:rsidR="00B3009C">
        <w:rPr>
          <w:b/>
          <w:sz w:val="22"/>
          <w:szCs w:val="22"/>
        </w:rPr>
        <w:t xml:space="preserve"> </w:t>
      </w:r>
      <w:r w:rsidR="00EB71D5" w:rsidRPr="004477AF">
        <w:rPr>
          <w:b/>
          <w:color w:val="auto"/>
          <w:sz w:val="22"/>
          <w:szCs w:val="22"/>
        </w:rPr>
        <w:t xml:space="preserve">dostawę </w:t>
      </w:r>
      <w:r w:rsidR="009D67DA">
        <w:rPr>
          <w:b/>
          <w:color w:val="auto"/>
          <w:sz w:val="22"/>
          <w:szCs w:val="22"/>
        </w:rPr>
        <w:t>ośmi</w:t>
      </w:r>
      <w:r w:rsidR="00EB71D5">
        <w:rPr>
          <w:b/>
          <w:color w:val="auto"/>
          <w:sz w:val="22"/>
          <w:szCs w:val="22"/>
        </w:rPr>
        <w:t>u</w:t>
      </w:r>
      <w:r w:rsidR="00EB71D5" w:rsidRPr="004477AF">
        <w:rPr>
          <w:b/>
          <w:color w:val="auto"/>
          <w:sz w:val="22"/>
          <w:szCs w:val="22"/>
        </w:rPr>
        <w:t xml:space="preserve"> </w:t>
      </w:r>
      <w:r w:rsidR="00EB71D5">
        <w:rPr>
          <w:b/>
          <w:color w:val="auto"/>
          <w:sz w:val="22"/>
          <w:szCs w:val="22"/>
        </w:rPr>
        <w:t xml:space="preserve">nowych </w:t>
      </w:r>
      <w:r w:rsidR="00EB71D5" w:rsidRPr="004477AF">
        <w:rPr>
          <w:b/>
          <w:color w:val="auto"/>
          <w:sz w:val="22"/>
          <w:szCs w:val="22"/>
        </w:rPr>
        <w:t xml:space="preserve">samochodów ciężarowych </w:t>
      </w:r>
      <w:r w:rsidR="001B402C">
        <w:rPr>
          <w:b/>
          <w:color w:val="auto"/>
          <w:sz w:val="22"/>
          <w:szCs w:val="22"/>
        </w:rPr>
        <w:t xml:space="preserve">z zabudową izotermiczną </w:t>
      </w:r>
      <w:r w:rsidR="00EB71D5" w:rsidRPr="004477AF">
        <w:rPr>
          <w:b/>
          <w:color w:val="auto"/>
          <w:sz w:val="22"/>
          <w:szCs w:val="22"/>
        </w:rPr>
        <w:t>o</w:t>
      </w:r>
      <w:r w:rsidR="00EB71D5" w:rsidRPr="004477AF">
        <w:rPr>
          <w:rFonts w:eastAsia="Arial"/>
          <w:b/>
          <w:color w:val="auto"/>
          <w:kern w:val="1"/>
          <w:sz w:val="22"/>
          <w:szCs w:val="22"/>
          <w:lang w:eastAsia="ar-SA"/>
        </w:rPr>
        <w:t xml:space="preserve"> dopuszczalnej masie całkowitej do 3500 kg </w:t>
      </w:r>
      <w:r w:rsidR="00B3009C">
        <w:rPr>
          <w:b/>
          <w:color w:val="auto"/>
          <w:sz w:val="22"/>
          <w:szCs w:val="22"/>
        </w:rPr>
        <w:t>oraz jednego</w:t>
      </w:r>
      <w:r w:rsidR="00EB71D5" w:rsidRPr="004477AF">
        <w:rPr>
          <w:b/>
          <w:color w:val="auto"/>
          <w:sz w:val="22"/>
          <w:szCs w:val="22"/>
        </w:rPr>
        <w:t xml:space="preserve"> nowego </w:t>
      </w:r>
      <w:r w:rsidR="00EB71D5" w:rsidRPr="004477AF">
        <w:rPr>
          <w:rFonts w:eastAsia="Arial"/>
          <w:b/>
          <w:color w:val="auto"/>
          <w:kern w:val="1"/>
          <w:sz w:val="22"/>
          <w:szCs w:val="22"/>
          <w:lang w:eastAsia="ar-SA"/>
        </w:rPr>
        <w:t xml:space="preserve">samochodu </w:t>
      </w:r>
      <w:r w:rsidR="00C612C1">
        <w:rPr>
          <w:rFonts w:eastAsia="Arial"/>
          <w:b/>
          <w:color w:val="auto"/>
          <w:kern w:val="1"/>
          <w:sz w:val="22"/>
          <w:szCs w:val="22"/>
          <w:lang w:eastAsia="ar-SA"/>
        </w:rPr>
        <w:t>osobow</w:t>
      </w:r>
      <w:r w:rsidR="001B402C">
        <w:rPr>
          <w:rFonts w:eastAsia="Arial"/>
          <w:b/>
          <w:color w:val="auto"/>
          <w:kern w:val="1"/>
          <w:sz w:val="22"/>
          <w:szCs w:val="22"/>
          <w:lang w:eastAsia="ar-SA"/>
        </w:rPr>
        <w:t>o</w:t>
      </w:r>
      <w:r w:rsidR="00B020FB">
        <w:rPr>
          <w:rFonts w:eastAsia="Arial"/>
          <w:b/>
          <w:color w:val="auto"/>
          <w:kern w:val="1"/>
          <w:sz w:val="22"/>
          <w:szCs w:val="22"/>
          <w:lang w:eastAsia="ar-SA"/>
        </w:rPr>
        <w:t xml:space="preserve"> - towarowego z przestarzeniom ładunkową,</w:t>
      </w:r>
      <w:r w:rsidR="00EB71D5" w:rsidRPr="004477AF">
        <w:rPr>
          <w:rFonts w:eastAsia="Arial"/>
          <w:b/>
          <w:color w:val="auto"/>
          <w:kern w:val="1"/>
          <w:sz w:val="22"/>
          <w:szCs w:val="22"/>
          <w:lang w:eastAsia="ar-SA"/>
        </w:rPr>
        <w:t xml:space="preserve"> o dopuszczalnej masie całkowitej do 3500 kg </w:t>
      </w:r>
      <w:r w:rsidR="00EB71D5" w:rsidRPr="004477AF">
        <w:rPr>
          <w:b/>
          <w:color w:val="auto"/>
          <w:sz w:val="22"/>
          <w:szCs w:val="22"/>
        </w:rPr>
        <w:t>dla Mazowieckiej Instytucj</w:t>
      </w:r>
      <w:r w:rsidR="00B3009C">
        <w:rPr>
          <w:b/>
          <w:color w:val="auto"/>
          <w:sz w:val="22"/>
          <w:szCs w:val="22"/>
        </w:rPr>
        <w:t>i Gospodarki Budżetowej Mazovia w podziale na dwie części.</w:t>
      </w:r>
    </w:p>
    <w:p w14:paraId="197A4542" w14:textId="3CF6D468" w:rsidR="001F25BE" w:rsidRPr="001F25BE" w:rsidRDefault="001F25BE" w:rsidP="001F25BE">
      <w:pPr>
        <w:autoSpaceDE w:val="0"/>
        <w:autoSpaceDN w:val="0"/>
        <w:adjustRightInd w:val="0"/>
        <w:jc w:val="both"/>
        <w:rPr>
          <w:b/>
          <w:sz w:val="22"/>
          <w:szCs w:val="22"/>
        </w:rPr>
      </w:pPr>
    </w:p>
    <w:p w14:paraId="02BFC66D"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22C0816"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3E3EE838" w14:textId="77777777" w:rsidR="00E47504" w:rsidRPr="00C471A2" w:rsidRDefault="00E47504" w:rsidP="004F4D14">
      <w:pPr>
        <w:jc w:val="both"/>
        <w:rPr>
          <w:sz w:val="22"/>
          <w:szCs w:val="22"/>
        </w:rPr>
      </w:pPr>
      <w:r w:rsidRPr="00C471A2">
        <w:rPr>
          <w:sz w:val="22"/>
          <w:szCs w:val="22"/>
        </w:rPr>
        <w:t>ul. Kocjana 3</w:t>
      </w:r>
    </w:p>
    <w:p w14:paraId="0E5F8DFB" w14:textId="77777777" w:rsidR="00E47504" w:rsidRPr="00C471A2" w:rsidRDefault="00E47504" w:rsidP="004F4D14">
      <w:pPr>
        <w:jc w:val="both"/>
        <w:rPr>
          <w:sz w:val="22"/>
          <w:szCs w:val="22"/>
        </w:rPr>
      </w:pPr>
      <w:r w:rsidRPr="00C471A2">
        <w:rPr>
          <w:sz w:val="22"/>
          <w:szCs w:val="22"/>
        </w:rPr>
        <w:t>01-473 Warszawa</w:t>
      </w:r>
    </w:p>
    <w:p w14:paraId="02D67D4D"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79919F67"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629D279B" w14:textId="77777777" w:rsidR="008D2AC7" w:rsidRDefault="008D2AC7" w:rsidP="008D2AC7">
      <w:pPr>
        <w:jc w:val="both"/>
        <w:rPr>
          <w:b/>
          <w:bCs/>
          <w:sz w:val="22"/>
          <w:szCs w:val="22"/>
        </w:rPr>
      </w:pPr>
    </w:p>
    <w:p w14:paraId="42055986" w14:textId="77777777"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24838F4" w14:textId="77777777"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07BDC93A" w14:textId="77777777"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16DD6EB8" w14:textId="77777777" w:rsidR="00DA437E" w:rsidRPr="007306B0" w:rsidRDefault="00DA437E" w:rsidP="00DA437E">
      <w:pPr>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14:paraId="47ED489C" w14:textId="77777777"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75075240" w14:textId="77777777"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34EB4954" w14:textId="77777777"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4168DA88"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w:t>
      </w:r>
      <w:r w:rsidRPr="00101002">
        <w:rPr>
          <w:sz w:val="22"/>
          <w:szCs w:val="22"/>
        </w:rPr>
        <w:lastRenderedPageBreak/>
        <w:t>inne podmioty, w tym osoby fizyczne – jednak gdy nie będziemy mieli prawnego obowiązku udostępnienia im dotyczących Pani/Pana materiałów archiwalnych, ewentualne udostępnienie nastąpi tylko za Pani/Pana zgodą, o którą wystąpimy w odrębnej korespondencji.</w:t>
      </w:r>
    </w:p>
    <w:p w14:paraId="6E946407"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14:paraId="4DCE4B77" w14:textId="77777777"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7E31F5DC" w14:textId="77777777"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14:paraId="5DB1ECC2"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0DD4C7CA" w14:textId="77777777"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370146C8" w14:textId="77777777"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47053B8D" w14:textId="77777777"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14:paraId="2ECA6258" w14:textId="77777777" w:rsidR="00E47504" w:rsidRPr="00C471A2" w:rsidRDefault="00E47504" w:rsidP="004F4D14">
      <w:pPr>
        <w:jc w:val="both"/>
        <w:rPr>
          <w:sz w:val="22"/>
          <w:szCs w:val="22"/>
        </w:rPr>
      </w:pPr>
    </w:p>
    <w:p w14:paraId="252BA6CF"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16AB08B3"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14:paraId="3A798907" w14:textId="77777777" w:rsidR="00E47504" w:rsidRPr="00C471A2" w:rsidRDefault="00E47504" w:rsidP="003B4C79">
      <w:pPr>
        <w:jc w:val="both"/>
        <w:rPr>
          <w:sz w:val="22"/>
          <w:szCs w:val="22"/>
        </w:rPr>
      </w:pPr>
    </w:p>
    <w:p w14:paraId="638AAEC0"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0A36A75D" w14:textId="3E890466" w:rsidR="00B3009C" w:rsidRPr="00B3009C" w:rsidRDefault="00B3009C" w:rsidP="001238E9">
      <w:pPr>
        <w:numPr>
          <w:ilvl w:val="0"/>
          <w:numId w:val="46"/>
        </w:numPr>
        <w:ind w:left="284" w:hanging="284"/>
        <w:contextualSpacing/>
        <w:jc w:val="both"/>
        <w:rPr>
          <w:sz w:val="22"/>
          <w:szCs w:val="22"/>
        </w:rPr>
      </w:pPr>
      <w:r w:rsidRPr="00B3009C">
        <w:rPr>
          <w:sz w:val="22"/>
          <w:szCs w:val="22"/>
        </w:rPr>
        <w:t xml:space="preserve">Przedmiotem zamówienia jest dostawa </w:t>
      </w:r>
      <w:r w:rsidR="00BD1C8D">
        <w:rPr>
          <w:sz w:val="22"/>
          <w:szCs w:val="22"/>
        </w:rPr>
        <w:t>ośmi</w:t>
      </w:r>
      <w:r w:rsidR="00BD1C8D" w:rsidRPr="00B3009C">
        <w:rPr>
          <w:sz w:val="22"/>
          <w:szCs w:val="22"/>
        </w:rPr>
        <w:t>u</w:t>
      </w:r>
      <w:r>
        <w:rPr>
          <w:sz w:val="22"/>
          <w:szCs w:val="22"/>
        </w:rPr>
        <w:t xml:space="preserve"> nowych</w:t>
      </w:r>
      <w:r w:rsidRPr="00B3009C">
        <w:rPr>
          <w:sz w:val="22"/>
          <w:szCs w:val="22"/>
        </w:rPr>
        <w:t xml:space="preserve"> samochodów ciężarowych z zabudową izotermiczną o</w:t>
      </w:r>
      <w:r w:rsidRPr="00B3009C">
        <w:rPr>
          <w:rFonts w:eastAsia="Arial"/>
          <w:kern w:val="1"/>
          <w:sz w:val="22"/>
          <w:szCs w:val="22"/>
          <w:lang w:eastAsia="ar-SA"/>
        </w:rPr>
        <w:t xml:space="preserve"> dopuszczalnej masie całkowitej do 3500 kg </w:t>
      </w:r>
      <w:r w:rsidRPr="00B3009C">
        <w:rPr>
          <w:sz w:val="22"/>
          <w:szCs w:val="22"/>
        </w:rPr>
        <w:t xml:space="preserve">oraz jednego nowego </w:t>
      </w:r>
      <w:r w:rsidRPr="00B3009C">
        <w:rPr>
          <w:rFonts w:eastAsia="Arial"/>
          <w:kern w:val="1"/>
          <w:sz w:val="22"/>
          <w:szCs w:val="22"/>
          <w:lang w:eastAsia="ar-SA"/>
        </w:rPr>
        <w:t xml:space="preserve">samochodu </w:t>
      </w:r>
      <w:r w:rsidR="00C612C1">
        <w:rPr>
          <w:rFonts w:eastAsia="Arial"/>
          <w:kern w:val="1"/>
          <w:sz w:val="22"/>
          <w:szCs w:val="22"/>
          <w:lang w:eastAsia="ar-SA"/>
        </w:rPr>
        <w:t>osobow</w:t>
      </w:r>
      <w:r w:rsidR="00505D36">
        <w:rPr>
          <w:rFonts w:eastAsia="Arial"/>
          <w:kern w:val="1"/>
          <w:sz w:val="22"/>
          <w:szCs w:val="22"/>
          <w:lang w:eastAsia="ar-SA"/>
        </w:rPr>
        <w:t>o – towarowego z przestrzeniom ładunkową,</w:t>
      </w:r>
      <w:r w:rsidRPr="00B3009C">
        <w:rPr>
          <w:rFonts w:eastAsia="Arial"/>
          <w:kern w:val="1"/>
          <w:sz w:val="22"/>
          <w:szCs w:val="22"/>
          <w:lang w:eastAsia="ar-SA"/>
        </w:rPr>
        <w:t xml:space="preserve"> o dopuszczalnej masie całkowitej do 3500 kg</w:t>
      </w:r>
      <w:r w:rsidRPr="00B3009C">
        <w:rPr>
          <w:sz w:val="22"/>
          <w:szCs w:val="22"/>
        </w:rPr>
        <w:t xml:space="preserve"> dla Mazowieckiej Instytucji Gospodarki Budżetowej Mazovia, w podziale na dwie części.</w:t>
      </w:r>
      <w:r w:rsidRPr="00B3009C">
        <w:rPr>
          <w:b/>
          <w:sz w:val="22"/>
          <w:szCs w:val="22"/>
        </w:rPr>
        <w:t xml:space="preserve"> </w:t>
      </w:r>
    </w:p>
    <w:p w14:paraId="617497A1" w14:textId="00278646" w:rsidR="00B3009C" w:rsidRPr="00B3009C" w:rsidRDefault="00B3009C" w:rsidP="001238E9">
      <w:pPr>
        <w:pStyle w:val="Akapitzlist"/>
        <w:numPr>
          <w:ilvl w:val="0"/>
          <w:numId w:val="46"/>
        </w:numPr>
        <w:tabs>
          <w:tab w:val="left" w:pos="284"/>
        </w:tabs>
        <w:ind w:hanging="720"/>
        <w:jc w:val="both"/>
        <w:rPr>
          <w:sz w:val="22"/>
          <w:szCs w:val="22"/>
        </w:rPr>
      </w:pPr>
      <w:r w:rsidRPr="00B3009C">
        <w:rPr>
          <w:sz w:val="22"/>
          <w:szCs w:val="22"/>
        </w:rPr>
        <w:t>Części zamówienia.</w:t>
      </w:r>
    </w:p>
    <w:p w14:paraId="361CC404" w14:textId="18B5C2F7" w:rsidR="00B3009C" w:rsidRPr="00B3009C" w:rsidRDefault="00B3009C" w:rsidP="00B3009C">
      <w:pPr>
        <w:ind w:left="284" w:hanging="284"/>
        <w:jc w:val="both"/>
        <w:rPr>
          <w:i/>
          <w:sz w:val="22"/>
          <w:szCs w:val="22"/>
          <w:u w:val="single"/>
        </w:rPr>
      </w:pPr>
      <w:r w:rsidRPr="00B3009C">
        <w:rPr>
          <w:b/>
          <w:i/>
          <w:sz w:val="22"/>
          <w:szCs w:val="22"/>
        </w:rPr>
        <w:tab/>
      </w:r>
      <w:r w:rsidRPr="00B3009C">
        <w:rPr>
          <w:b/>
          <w:i/>
          <w:sz w:val="22"/>
          <w:szCs w:val="22"/>
          <w:u w:val="single"/>
        </w:rPr>
        <w:t>Część I -</w:t>
      </w:r>
      <w:r w:rsidRPr="00B3009C">
        <w:rPr>
          <w:i/>
          <w:sz w:val="22"/>
          <w:szCs w:val="22"/>
          <w:u w:val="single"/>
        </w:rPr>
        <w:t xml:space="preserve"> </w:t>
      </w:r>
      <w:r w:rsidRPr="00B3009C">
        <w:rPr>
          <w:i/>
          <w:sz w:val="22"/>
          <w:szCs w:val="22"/>
          <w:u w:val="single"/>
        </w:rPr>
        <w:tab/>
      </w:r>
      <w:r w:rsidRPr="00B3009C">
        <w:rPr>
          <w:b/>
          <w:i/>
          <w:sz w:val="22"/>
          <w:szCs w:val="22"/>
          <w:u w:val="single"/>
        </w:rPr>
        <w:t xml:space="preserve">Dostawa </w:t>
      </w:r>
      <w:r w:rsidR="009D67DA">
        <w:rPr>
          <w:b/>
          <w:i/>
          <w:sz w:val="22"/>
          <w:szCs w:val="22"/>
          <w:u w:val="single"/>
        </w:rPr>
        <w:t>ośmi</w:t>
      </w:r>
      <w:r>
        <w:rPr>
          <w:b/>
          <w:i/>
          <w:sz w:val="22"/>
          <w:szCs w:val="22"/>
          <w:u w:val="single"/>
        </w:rPr>
        <w:t xml:space="preserve">u </w:t>
      </w:r>
      <w:r w:rsidRPr="00B3009C">
        <w:rPr>
          <w:b/>
          <w:i/>
          <w:sz w:val="22"/>
          <w:szCs w:val="22"/>
          <w:u w:val="single"/>
        </w:rPr>
        <w:t>now</w:t>
      </w:r>
      <w:r>
        <w:rPr>
          <w:b/>
          <w:i/>
          <w:sz w:val="22"/>
          <w:szCs w:val="22"/>
          <w:u w:val="single"/>
        </w:rPr>
        <w:t>ych</w:t>
      </w:r>
      <w:r w:rsidRPr="00B3009C">
        <w:rPr>
          <w:b/>
          <w:i/>
          <w:sz w:val="22"/>
          <w:szCs w:val="22"/>
          <w:u w:val="single"/>
        </w:rPr>
        <w:t xml:space="preserve"> </w:t>
      </w:r>
      <w:r w:rsidRPr="00B3009C">
        <w:rPr>
          <w:rFonts w:eastAsia="Arial"/>
          <w:b/>
          <w:i/>
          <w:kern w:val="1"/>
          <w:sz w:val="22"/>
          <w:szCs w:val="22"/>
          <w:u w:val="single"/>
          <w:lang w:eastAsia="ar-SA"/>
        </w:rPr>
        <w:t>samochod</w:t>
      </w:r>
      <w:r>
        <w:rPr>
          <w:rFonts w:eastAsia="Arial"/>
          <w:b/>
          <w:i/>
          <w:kern w:val="1"/>
          <w:sz w:val="22"/>
          <w:szCs w:val="22"/>
          <w:u w:val="single"/>
          <w:lang w:eastAsia="ar-SA"/>
        </w:rPr>
        <w:t>ów</w:t>
      </w:r>
      <w:r w:rsidRPr="00B3009C">
        <w:rPr>
          <w:rFonts w:eastAsia="Arial"/>
          <w:b/>
          <w:i/>
          <w:kern w:val="1"/>
          <w:sz w:val="22"/>
          <w:szCs w:val="22"/>
          <w:u w:val="single"/>
          <w:lang w:eastAsia="ar-SA"/>
        </w:rPr>
        <w:t xml:space="preserve"> ciężarow</w:t>
      </w:r>
      <w:r>
        <w:rPr>
          <w:rFonts w:eastAsia="Arial"/>
          <w:b/>
          <w:i/>
          <w:kern w:val="1"/>
          <w:sz w:val="22"/>
          <w:szCs w:val="22"/>
          <w:u w:val="single"/>
          <w:lang w:eastAsia="ar-SA"/>
        </w:rPr>
        <w:t>ych</w:t>
      </w:r>
      <w:r w:rsidRPr="00B3009C">
        <w:rPr>
          <w:rFonts w:eastAsia="Arial"/>
          <w:b/>
          <w:i/>
          <w:kern w:val="1"/>
          <w:sz w:val="22"/>
          <w:szCs w:val="22"/>
          <w:u w:val="single"/>
          <w:lang w:eastAsia="ar-SA"/>
        </w:rPr>
        <w:t xml:space="preserve"> o dopuszczalnej masie całkowitej do 3500 </w:t>
      </w:r>
      <w:r w:rsidRPr="006B1CBC">
        <w:rPr>
          <w:rFonts w:eastAsia="Arial"/>
          <w:b/>
          <w:i/>
          <w:kern w:val="1"/>
          <w:sz w:val="22"/>
          <w:szCs w:val="22"/>
          <w:u w:val="single"/>
          <w:lang w:eastAsia="ar-SA"/>
        </w:rPr>
        <w:t>kg (</w:t>
      </w:r>
      <w:r w:rsidR="00517BCE" w:rsidRPr="006B1CBC">
        <w:rPr>
          <w:rFonts w:eastAsia="Arial"/>
          <w:b/>
          <w:i/>
          <w:kern w:val="1"/>
          <w:sz w:val="22"/>
          <w:szCs w:val="22"/>
          <w:u w:val="single"/>
          <w:lang w:eastAsia="ar-SA"/>
        </w:rPr>
        <w:t>2</w:t>
      </w:r>
      <w:r w:rsidRPr="006B1CBC">
        <w:rPr>
          <w:rFonts w:eastAsia="Arial"/>
          <w:b/>
          <w:i/>
          <w:kern w:val="1"/>
          <w:sz w:val="22"/>
          <w:szCs w:val="22"/>
          <w:u w:val="single"/>
          <w:lang w:eastAsia="ar-SA"/>
        </w:rPr>
        <w:t xml:space="preserve"> osobowego), fabrycznie nowego (rocznik 2018) z zabudową izotermiczną</w:t>
      </w:r>
      <w:r w:rsidRPr="006B1CBC">
        <w:rPr>
          <w:i/>
          <w:sz w:val="22"/>
          <w:szCs w:val="22"/>
          <w:u w:val="single"/>
        </w:rPr>
        <w:t xml:space="preserve"> </w:t>
      </w:r>
      <w:r w:rsidR="001F6C2E" w:rsidRPr="006B1CBC">
        <w:rPr>
          <w:i/>
          <w:sz w:val="22"/>
          <w:szCs w:val="22"/>
          <w:u w:val="single"/>
        </w:rPr>
        <w:t>(</w:t>
      </w:r>
      <w:r w:rsidR="001F6C2E" w:rsidRPr="006B1CBC">
        <w:rPr>
          <w:rFonts w:eastAsia="Arial"/>
          <w:b/>
          <w:i/>
          <w:kern w:val="1"/>
          <w:sz w:val="22"/>
          <w:szCs w:val="22"/>
          <w:u w:val="single"/>
          <w:lang w:eastAsia="ar-SA"/>
        </w:rPr>
        <w:t>od 0 do +6 C) i agregatem chłodniczym umieszczonym w komorze silnika</w:t>
      </w:r>
      <w:r w:rsidR="001F6C2E" w:rsidRPr="00B3009C">
        <w:rPr>
          <w:b/>
          <w:i/>
          <w:sz w:val="22"/>
          <w:szCs w:val="22"/>
          <w:u w:val="single"/>
        </w:rPr>
        <w:t xml:space="preserve"> </w:t>
      </w:r>
      <w:r w:rsidRPr="00B3009C">
        <w:rPr>
          <w:b/>
          <w:i/>
          <w:sz w:val="22"/>
          <w:szCs w:val="22"/>
          <w:u w:val="single"/>
        </w:rPr>
        <w:t xml:space="preserve">dla Mazowieckiej Instytucji Gospodarki Budżetowej Mazovia </w:t>
      </w:r>
    </w:p>
    <w:p w14:paraId="08989B75" w14:textId="2F7D7827" w:rsidR="00B3009C" w:rsidRPr="00554513" w:rsidRDefault="00B3009C" w:rsidP="00554513">
      <w:pPr>
        <w:pStyle w:val="Akapitzlist"/>
        <w:numPr>
          <w:ilvl w:val="0"/>
          <w:numId w:val="68"/>
        </w:numPr>
        <w:tabs>
          <w:tab w:val="left" w:pos="284"/>
        </w:tabs>
        <w:autoSpaceDE w:val="0"/>
        <w:autoSpaceDN w:val="0"/>
        <w:adjustRightInd w:val="0"/>
        <w:ind w:left="284" w:hanging="284"/>
        <w:jc w:val="both"/>
        <w:rPr>
          <w:rFonts w:eastAsia="Arial"/>
          <w:kern w:val="1"/>
          <w:sz w:val="22"/>
          <w:szCs w:val="22"/>
          <w:lang w:eastAsia="ar-SA"/>
        </w:rPr>
      </w:pPr>
      <w:r w:rsidRPr="00554513">
        <w:rPr>
          <w:rFonts w:eastAsia="Arial"/>
          <w:kern w:val="1"/>
          <w:sz w:val="22"/>
          <w:szCs w:val="22"/>
          <w:u w:val="single"/>
          <w:lang w:eastAsia="ar-SA"/>
        </w:rPr>
        <w:t>Wymagania ogólne dotyczące samochod</w:t>
      </w:r>
      <w:r w:rsidR="0079473B" w:rsidRPr="00554513">
        <w:rPr>
          <w:rFonts w:eastAsia="Arial"/>
          <w:kern w:val="1"/>
          <w:sz w:val="22"/>
          <w:szCs w:val="22"/>
          <w:u w:val="single"/>
          <w:lang w:eastAsia="ar-SA"/>
        </w:rPr>
        <w:t>ów</w:t>
      </w:r>
      <w:r w:rsidRPr="00554513">
        <w:rPr>
          <w:rFonts w:eastAsia="Arial"/>
          <w:kern w:val="1"/>
          <w:sz w:val="22"/>
          <w:szCs w:val="22"/>
          <w:lang w:eastAsia="ar-SA"/>
        </w:rPr>
        <w:t xml:space="preserve">: </w:t>
      </w:r>
    </w:p>
    <w:p w14:paraId="61908E5A" w14:textId="7E01F5BF" w:rsidR="00B3009C" w:rsidRPr="00B3009C" w:rsidRDefault="00B3009C" w:rsidP="00B3009C">
      <w:pPr>
        <w:tabs>
          <w:tab w:val="left" w:pos="284"/>
          <w:tab w:val="left" w:pos="426"/>
        </w:tabs>
        <w:autoSpaceDE w:val="0"/>
        <w:autoSpaceDN w:val="0"/>
        <w:adjustRightInd w:val="0"/>
        <w:ind w:left="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fabrycznie now</w:t>
      </w:r>
      <w:r w:rsidR="0079473B">
        <w:rPr>
          <w:rFonts w:eastAsia="Arial"/>
          <w:kern w:val="1"/>
          <w:sz w:val="22"/>
          <w:szCs w:val="22"/>
          <w:lang w:eastAsia="ar-SA"/>
        </w:rPr>
        <w:t>e</w:t>
      </w:r>
      <w:r w:rsidRPr="00B3009C">
        <w:rPr>
          <w:rFonts w:eastAsia="Arial"/>
          <w:kern w:val="1"/>
          <w:sz w:val="22"/>
          <w:szCs w:val="22"/>
          <w:lang w:eastAsia="ar-SA"/>
        </w:rPr>
        <w:t>, wyprodukowan</w:t>
      </w:r>
      <w:r w:rsidR="0079473B">
        <w:rPr>
          <w:rFonts w:eastAsia="Arial"/>
          <w:kern w:val="1"/>
          <w:sz w:val="22"/>
          <w:szCs w:val="22"/>
          <w:lang w:eastAsia="ar-SA"/>
        </w:rPr>
        <w:t>e</w:t>
      </w:r>
      <w:r w:rsidRPr="00B3009C">
        <w:rPr>
          <w:rFonts w:eastAsia="Arial"/>
          <w:kern w:val="1"/>
          <w:sz w:val="22"/>
          <w:szCs w:val="22"/>
          <w:lang w:eastAsia="ar-SA"/>
        </w:rPr>
        <w:t xml:space="preserve"> w 201</w:t>
      </w:r>
      <w:r>
        <w:rPr>
          <w:rFonts w:eastAsia="Arial"/>
          <w:kern w:val="1"/>
          <w:sz w:val="22"/>
          <w:szCs w:val="22"/>
          <w:lang w:eastAsia="ar-SA"/>
        </w:rPr>
        <w:t>8</w:t>
      </w:r>
      <w:r w:rsidRPr="00B3009C">
        <w:rPr>
          <w:rFonts w:eastAsia="Arial"/>
          <w:kern w:val="1"/>
          <w:sz w:val="22"/>
          <w:szCs w:val="22"/>
          <w:lang w:eastAsia="ar-SA"/>
        </w:rPr>
        <w:t xml:space="preserve">r., </w:t>
      </w:r>
    </w:p>
    <w:p w14:paraId="01B1EB0A" w14:textId="3265C884" w:rsidR="00B3009C" w:rsidRPr="00B3009C" w:rsidRDefault="00B3009C" w:rsidP="00B3009C">
      <w:pPr>
        <w:tabs>
          <w:tab w:val="left" w:pos="284"/>
        </w:tabs>
        <w:autoSpaceDE w:val="0"/>
        <w:autoSpaceDN w:val="0"/>
        <w:adjustRightInd w:val="0"/>
        <w:ind w:left="426" w:hanging="142"/>
        <w:jc w:val="both"/>
        <w:rPr>
          <w:rFonts w:eastAsia="Arial"/>
          <w:kern w:val="1"/>
          <w:sz w:val="22"/>
          <w:szCs w:val="22"/>
          <w:lang w:eastAsia="ar-SA"/>
        </w:rPr>
      </w:pPr>
      <w:r w:rsidRPr="00B3009C">
        <w:rPr>
          <w:rFonts w:eastAsia="Arial"/>
          <w:kern w:val="1"/>
          <w:sz w:val="22"/>
          <w:szCs w:val="22"/>
          <w:lang w:eastAsia="ar-SA"/>
        </w:rPr>
        <w:t>- kompletn</w:t>
      </w:r>
      <w:r w:rsidR="0079473B">
        <w:rPr>
          <w:rFonts w:eastAsia="Arial"/>
          <w:kern w:val="1"/>
          <w:sz w:val="22"/>
          <w:szCs w:val="22"/>
          <w:lang w:eastAsia="ar-SA"/>
        </w:rPr>
        <w:t>e</w:t>
      </w:r>
      <w:r w:rsidRPr="00B3009C">
        <w:rPr>
          <w:rFonts w:eastAsia="Arial"/>
          <w:kern w:val="1"/>
          <w:sz w:val="22"/>
          <w:szCs w:val="22"/>
          <w:lang w:eastAsia="ar-SA"/>
        </w:rPr>
        <w:t xml:space="preserve"> i woln</w:t>
      </w:r>
      <w:r w:rsidR="0079473B">
        <w:rPr>
          <w:rFonts w:eastAsia="Arial"/>
          <w:kern w:val="1"/>
          <w:sz w:val="22"/>
          <w:szCs w:val="22"/>
          <w:lang w:eastAsia="ar-SA"/>
        </w:rPr>
        <w:t>e</w:t>
      </w:r>
      <w:r w:rsidRPr="00B3009C">
        <w:rPr>
          <w:rFonts w:eastAsia="Arial"/>
          <w:kern w:val="1"/>
          <w:sz w:val="22"/>
          <w:szCs w:val="22"/>
          <w:lang w:eastAsia="ar-SA"/>
        </w:rPr>
        <w:t xml:space="preserve"> od wad fizycznych (konstrukcyjnych, materiałowych, wykonawczych),</w:t>
      </w:r>
    </w:p>
    <w:p w14:paraId="21929808" w14:textId="0B824A2D" w:rsidR="00B3009C" w:rsidRPr="00051988" w:rsidRDefault="00B3009C" w:rsidP="00554513">
      <w:pPr>
        <w:pStyle w:val="Akapitzlist"/>
        <w:numPr>
          <w:ilvl w:val="0"/>
          <w:numId w:val="68"/>
        </w:numPr>
        <w:tabs>
          <w:tab w:val="left" w:pos="284"/>
        </w:tabs>
        <w:autoSpaceDE w:val="0"/>
        <w:autoSpaceDN w:val="0"/>
        <w:adjustRightInd w:val="0"/>
        <w:ind w:left="284" w:hanging="284"/>
        <w:jc w:val="both"/>
        <w:rPr>
          <w:rFonts w:eastAsia="Arial"/>
          <w:color w:val="000000"/>
          <w:sz w:val="22"/>
          <w:szCs w:val="22"/>
          <w:lang w:eastAsia="en-US"/>
        </w:rPr>
      </w:pPr>
      <w:r w:rsidRPr="00051988">
        <w:rPr>
          <w:rFonts w:eastAsia="Arial"/>
          <w:color w:val="000000"/>
          <w:sz w:val="22"/>
          <w:szCs w:val="22"/>
          <w:lang w:eastAsia="en-US"/>
        </w:rPr>
        <w:t>Wymagane</w:t>
      </w:r>
      <w:r w:rsidR="00954211">
        <w:rPr>
          <w:rFonts w:eastAsia="Arial"/>
          <w:color w:val="000000"/>
          <w:sz w:val="22"/>
          <w:szCs w:val="22"/>
          <w:lang w:eastAsia="en-US"/>
        </w:rPr>
        <w:t xml:space="preserve">/oferowane </w:t>
      </w:r>
      <w:r w:rsidRPr="00051988">
        <w:rPr>
          <w:rFonts w:eastAsia="Arial"/>
          <w:color w:val="000000"/>
          <w:sz w:val="22"/>
          <w:szCs w:val="22"/>
          <w:lang w:eastAsia="en-US"/>
        </w:rPr>
        <w:t xml:space="preserve">parametry techniczno/użytkowe </w:t>
      </w:r>
      <w:r w:rsidR="001F510B" w:rsidRPr="00051988">
        <w:rPr>
          <w:rFonts w:eastAsia="Arial"/>
          <w:color w:val="000000"/>
          <w:sz w:val="22"/>
          <w:szCs w:val="22"/>
          <w:lang w:eastAsia="en-US"/>
        </w:rPr>
        <w:t>z</w:t>
      </w:r>
      <w:r w:rsidRPr="00051988">
        <w:rPr>
          <w:rFonts w:eastAsia="Arial"/>
          <w:color w:val="000000"/>
          <w:sz w:val="22"/>
          <w:szCs w:val="22"/>
          <w:lang w:eastAsia="en-US"/>
        </w:rPr>
        <w:t>amawian</w:t>
      </w:r>
      <w:r w:rsidR="0079473B">
        <w:rPr>
          <w:rFonts w:eastAsia="Arial"/>
          <w:color w:val="000000"/>
          <w:sz w:val="22"/>
          <w:szCs w:val="22"/>
          <w:lang w:eastAsia="en-US"/>
        </w:rPr>
        <w:t>ych</w:t>
      </w:r>
      <w:r w:rsidRPr="00051988">
        <w:rPr>
          <w:rFonts w:eastAsia="Arial"/>
          <w:color w:val="000000"/>
          <w:sz w:val="22"/>
          <w:szCs w:val="22"/>
          <w:lang w:eastAsia="en-US"/>
        </w:rPr>
        <w:t xml:space="preserve"> samochod</w:t>
      </w:r>
      <w:r w:rsidR="0079473B">
        <w:rPr>
          <w:rFonts w:eastAsia="Arial"/>
          <w:color w:val="000000"/>
          <w:sz w:val="22"/>
          <w:szCs w:val="22"/>
          <w:lang w:eastAsia="en-US"/>
        </w:rPr>
        <w:t>ów</w:t>
      </w:r>
      <w:r w:rsidRPr="00051988">
        <w:rPr>
          <w:rFonts w:eastAsia="Arial"/>
          <w:color w:val="000000"/>
          <w:sz w:val="22"/>
          <w:szCs w:val="22"/>
          <w:lang w:eastAsia="en-US"/>
        </w:rPr>
        <w:t xml:space="preserve"> stanowi </w:t>
      </w:r>
      <w:r w:rsidRPr="00051988">
        <w:rPr>
          <w:rFonts w:eastAsia="Arial"/>
          <w:b/>
          <w:i/>
          <w:color w:val="000000"/>
          <w:sz w:val="22"/>
          <w:szCs w:val="22"/>
          <w:lang w:eastAsia="en-US"/>
        </w:rPr>
        <w:t xml:space="preserve">Załącznik </w:t>
      </w:r>
      <w:r w:rsidR="001F6C2E" w:rsidRPr="00051988">
        <w:rPr>
          <w:rFonts w:eastAsia="Arial"/>
          <w:b/>
          <w:i/>
          <w:color w:val="000000"/>
          <w:sz w:val="22"/>
          <w:szCs w:val="22"/>
          <w:lang w:eastAsia="en-US"/>
        </w:rPr>
        <w:t xml:space="preserve">Nr </w:t>
      </w:r>
      <w:r w:rsidRPr="00051988">
        <w:rPr>
          <w:rFonts w:eastAsia="Arial"/>
          <w:b/>
          <w:i/>
          <w:color w:val="000000"/>
          <w:sz w:val="22"/>
          <w:szCs w:val="22"/>
          <w:lang w:eastAsia="en-US"/>
        </w:rPr>
        <w:t>2</w:t>
      </w:r>
      <w:r w:rsidR="001F6C2E" w:rsidRPr="00051988">
        <w:rPr>
          <w:rFonts w:eastAsia="Arial"/>
          <w:b/>
          <w:i/>
          <w:color w:val="000000"/>
          <w:sz w:val="22"/>
          <w:szCs w:val="22"/>
          <w:lang w:eastAsia="en-US"/>
        </w:rPr>
        <w:t>A</w:t>
      </w:r>
      <w:r w:rsidRPr="00051988">
        <w:rPr>
          <w:rFonts w:eastAsia="Arial"/>
          <w:color w:val="000000"/>
          <w:sz w:val="22"/>
          <w:szCs w:val="22"/>
          <w:lang w:eastAsia="en-US"/>
        </w:rPr>
        <w:t>.</w:t>
      </w:r>
    </w:p>
    <w:p w14:paraId="0FDF23A2" w14:textId="40E27ED2" w:rsidR="00B3009C" w:rsidRPr="00051988" w:rsidRDefault="00B3009C" w:rsidP="00554513">
      <w:pPr>
        <w:pStyle w:val="Akapitzlist"/>
        <w:numPr>
          <w:ilvl w:val="0"/>
          <w:numId w:val="68"/>
        </w:numPr>
        <w:tabs>
          <w:tab w:val="left" w:pos="284"/>
        </w:tabs>
        <w:autoSpaceDE w:val="0"/>
        <w:autoSpaceDN w:val="0"/>
        <w:adjustRightInd w:val="0"/>
        <w:ind w:left="284" w:hanging="284"/>
        <w:jc w:val="both"/>
        <w:rPr>
          <w:rFonts w:eastAsia="Helvetica"/>
          <w:color w:val="000000"/>
          <w:sz w:val="22"/>
          <w:szCs w:val="22"/>
          <w:lang w:eastAsia="en-US"/>
        </w:rPr>
      </w:pPr>
      <w:r w:rsidRPr="00051988">
        <w:rPr>
          <w:rFonts w:eastAsia="Arial"/>
          <w:color w:val="000000"/>
          <w:sz w:val="22"/>
          <w:szCs w:val="22"/>
          <w:lang w:eastAsia="en-US"/>
        </w:rPr>
        <w:t>W</w:t>
      </w:r>
      <w:r w:rsidRPr="00051988">
        <w:rPr>
          <w:rFonts w:eastAsia="Helvetica"/>
          <w:color w:val="000000"/>
          <w:sz w:val="22"/>
          <w:szCs w:val="22"/>
          <w:lang w:eastAsia="en-US"/>
        </w:rPr>
        <w:t>ymagane minimalne okresy gwarancyjne licz</w:t>
      </w:r>
      <w:r w:rsidRPr="00051988">
        <w:rPr>
          <w:rFonts w:eastAsia="Arial"/>
          <w:color w:val="000000"/>
          <w:sz w:val="22"/>
          <w:szCs w:val="22"/>
          <w:lang w:eastAsia="en-US"/>
        </w:rPr>
        <w:t>ą</w:t>
      </w:r>
      <w:r w:rsidRPr="00051988">
        <w:rPr>
          <w:rFonts w:eastAsia="Helvetica"/>
          <w:color w:val="000000"/>
          <w:sz w:val="22"/>
          <w:szCs w:val="22"/>
          <w:lang w:eastAsia="en-US"/>
        </w:rPr>
        <w:t>c od daty odbioru samochodu przez Zamawiaj</w:t>
      </w:r>
      <w:r w:rsidRPr="00051988">
        <w:rPr>
          <w:rFonts w:eastAsia="Arial"/>
          <w:color w:val="000000"/>
          <w:sz w:val="22"/>
          <w:szCs w:val="22"/>
          <w:lang w:eastAsia="en-US"/>
        </w:rPr>
        <w:t>ą</w:t>
      </w:r>
      <w:r w:rsidRPr="00051988">
        <w:rPr>
          <w:rFonts w:eastAsia="Helvetica"/>
          <w:color w:val="000000"/>
          <w:sz w:val="22"/>
          <w:szCs w:val="22"/>
          <w:lang w:eastAsia="en-US"/>
        </w:rPr>
        <w:t>cego:</w:t>
      </w:r>
    </w:p>
    <w:p w14:paraId="26D77D1B" w14:textId="77777777" w:rsidR="00554513" w:rsidRPr="00D848D2" w:rsidRDefault="00554513" w:rsidP="00554513">
      <w:pPr>
        <w:pStyle w:val="Akapitzlist"/>
        <w:numPr>
          <w:ilvl w:val="1"/>
          <w:numId w:val="34"/>
        </w:numPr>
        <w:tabs>
          <w:tab w:val="left" w:pos="257"/>
        </w:tabs>
        <w:autoSpaceDE w:val="0"/>
        <w:autoSpaceDN w:val="0"/>
        <w:adjustRightInd w:val="0"/>
        <w:ind w:left="257" w:hanging="257"/>
        <w:rPr>
          <w:rFonts w:eastAsia="Helvetica"/>
          <w:color w:val="000000"/>
          <w:sz w:val="22"/>
          <w:szCs w:val="22"/>
          <w:lang w:eastAsia="en-US"/>
        </w:rPr>
      </w:pPr>
      <w:r w:rsidRPr="00D848D2">
        <w:rPr>
          <w:rFonts w:eastAsia="Helvetica"/>
          <w:color w:val="000000"/>
          <w:sz w:val="22"/>
          <w:szCs w:val="22"/>
          <w:lang w:eastAsia="en-US"/>
        </w:rPr>
        <w:t>2 lata  na wszystkie elementy mechaniczne, bez limitu kilometrów,</w:t>
      </w:r>
    </w:p>
    <w:p w14:paraId="33E74702" w14:textId="77777777" w:rsidR="00554513" w:rsidRPr="00C75EAD" w:rsidRDefault="00554513" w:rsidP="00554513">
      <w:pPr>
        <w:numPr>
          <w:ilvl w:val="0"/>
          <w:numId w:val="51"/>
        </w:numPr>
        <w:ind w:left="257" w:hanging="257"/>
        <w:contextualSpacing/>
        <w:rPr>
          <w:bCs/>
          <w:sz w:val="22"/>
          <w:szCs w:val="22"/>
        </w:rPr>
      </w:pPr>
      <w:r w:rsidRPr="00C75EAD">
        <w:rPr>
          <w:sz w:val="22"/>
          <w:szCs w:val="22"/>
        </w:rPr>
        <w:t xml:space="preserve">Gwarancja antykorozyjna na perforację nadwozia - minimum </w:t>
      </w:r>
      <w:r>
        <w:rPr>
          <w:sz w:val="22"/>
          <w:szCs w:val="22"/>
        </w:rPr>
        <w:t>5</w:t>
      </w:r>
      <w:r w:rsidRPr="00C75EAD">
        <w:rPr>
          <w:sz w:val="22"/>
          <w:szCs w:val="22"/>
        </w:rPr>
        <w:t xml:space="preserve"> lat,</w:t>
      </w:r>
      <w:r w:rsidRPr="00C75EAD">
        <w:rPr>
          <w:bCs/>
          <w:sz w:val="22"/>
          <w:szCs w:val="22"/>
        </w:rPr>
        <w:t xml:space="preserve"> </w:t>
      </w:r>
    </w:p>
    <w:p w14:paraId="4A9BD52B" w14:textId="77777777" w:rsidR="00554513" w:rsidRPr="00C75EAD" w:rsidRDefault="00554513" w:rsidP="00554513">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powłokę lakierniczą - minimum </w:t>
      </w:r>
      <w:r>
        <w:rPr>
          <w:sz w:val="22"/>
          <w:szCs w:val="22"/>
        </w:rPr>
        <w:t>2</w:t>
      </w:r>
      <w:r w:rsidRPr="00C75EAD">
        <w:rPr>
          <w:sz w:val="22"/>
          <w:szCs w:val="22"/>
        </w:rPr>
        <w:t xml:space="preserve"> lata, </w:t>
      </w:r>
      <w:r w:rsidRPr="00C75EAD">
        <w:rPr>
          <w:bCs/>
          <w:sz w:val="22"/>
          <w:szCs w:val="22"/>
        </w:rPr>
        <w:t xml:space="preserve"> </w:t>
      </w:r>
    </w:p>
    <w:p w14:paraId="574DAA5C" w14:textId="77777777" w:rsidR="00554513" w:rsidRPr="00C75EAD" w:rsidRDefault="00554513" w:rsidP="00554513">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silnik i podzespoły bez limitu kilometrów - minimum 2 lata, </w:t>
      </w:r>
      <w:r w:rsidRPr="00C75EAD">
        <w:rPr>
          <w:bCs/>
          <w:sz w:val="22"/>
          <w:szCs w:val="22"/>
        </w:rPr>
        <w:t xml:space="preserve"> </w:t>
      </w:r>
    </w:p>
    <w:p w14:paraId="247A7E96" w14:textId="77777777" w:rsidR="00554513" w:rsidRPr="00554513" w:rsidRDefault="00554513" w:rsidP="00554513">
      <w:pPr>
        <w:pStyle w:val="Akapitzlist"/>
        <w:numPr>
          <w:ilvl w:val="0"/>
          <w:numId w:val="71"/>
        </w:numPr>
        <w:tabs>
          <w:tab w:val="left" w:pos="284"/>
        </w:tabs>
        <w:autoSpaceDE w:val="0"/>
        <w:autoSpaceDN w:val="0"/>
        <w:adjustRightInd w:val="0"/>
        <w:ind w:left="284" w:hanging="284"/>
        <w:jc w:val="both"/>
        <w:rPr>
          <w:rFonts w:eastAsia="Arial"/>
          <w:kern w:val="1"/>
          <w:sz w:val="22"/>
          <w:szCs w:val="22"/>
          <w:u w:val="single"/>
          <w:lang w:eastAsia="ar-SA"/>
        </w:rPr>
      </w:pPr>
      <w:r w:rsidRPr="00C75EAD">
        <w:rPr>
          <w:sz w:val="22"/>
          <w:szCs w:val="22"/>
        </w:rPr>
        <w:t xml:space="preserve">Gwarancja na zabudowę izotermiczną - minimum 2 lata </w:t>
      </w:r>
      <w:r w:rsidRPr="00C75EAD">
        <w:rPr>
          <w:bCs/>
          <w:sz w:val="22"/>
          <w:szCs w:val="22"/>
        </w:rPr>
        <w:t xml:space="preserve"> </w:t>
      </w:r>
    </w:p>
    <w:p w14:paraId="631E074F" w14:textId="0A57043B" w:rsidR="00B3009C" w:rsidRPr="00101876" w:rsidRDefault="00B3009C" w:rsidP="00554513">
      <w:pPr>
        <w:pStyle w:val="Akapitzlist"/>
        <w:numPr>
          <w:ilvl w:val="0"/>
          <w:numId w:val="70"/>
        </w:numPr>
        <w:tabs>
          <w:tab w:val="left" w:pos="284"/>
        </w:tabs>
        <w:autoSpaceDE w:val="0"/>
        <w:autoSpaceDN w:val="0"/>
        <w:adjustRightInd w:val="0"/>
        <w:ind w:left="284" w:hanging="284"/>
        <w:jc w:val="both"/>
        <w:rPr>
          <w:rFonts w:eastAsia="Arial"/>
          <w:kern w:val="1"/>
          <w:sz w:val="22"/>
          <w:szCs w:val="22"/>
          <w:u w:val="single"/>
          <w:lang w:eastAsia="ar-SA"/>
        </w:rPr>
      </w:pPr>
      <w:r w:rsidRPr="00101876">
        <w:rPr>
          <w:rFonts w:eastAsia="Helvetica"/>
          <w:color w:val="000000"/>
          <w:sz w:val="22"/>
          <w:szCs w:val="22"/>
          <w:u w:val="single"/>
          <w:lang w:eastAsia="en-US"/>
        </w:rPr>
        <w:t>Pozostałe wymagania:</w:t>
      </w:r>
    </w:p>
    <w:p w14:paraId="120B5039" w14:textId="42D26634" w:rsidR="00B3009C" w:rsidRPr="001F6C2E" w:rsidRDefault="00B3009C"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 dniu odbioru samochod</w:t>
      </w:r>
      <w:r w:rsidR="0079473B">
        <w:rPr>
          <w:rFonts w:eastAsia="Helvetica"/>
          <w:sz w:val="22"/>
          <w:szCs w:val="22"/>
        </w:rPr>
        <w:t>ów</w:t>
      </w:r>
      <w:r w:rsidRPr="001F6C2E">
        <w:rPr>
          <w:rFonts w:eastAsia="Helvetica"/>
          <w:sz w:val="22"/>
          <w:szCs w:val="22"/>
        </w:rPr>
        <w:t xml:space="preserve"> nale</w:t>
      </w:r>
      <w:r w:rsidRPr="001F6C2E">
        <w:rPr>
          <w:rFonts w:eastAsia="Arial"/>
          <w:sz w:val="22"/>
          <w:szCs w:val="22"/>
        </w:rPr>
        <w:t>ż</w:t>
      </w:r>
      <w:r w:rsidRPr="001F6C2E">
        <w:rPr>
          <w:rFonts w:eastAsia="Helvetica"/>
          <w:sz w:val="22"/>
          <w:szCs w:val="22"/>
        </w:rPr>
        <w:t>y dostarczy</w:t>
      </w:r>
      <w:r w:rsidRPr="001F6C2E">
        <w:rPr>
          <w:rFonts w:eastAsia="Arial"/>
          <w:sz w:val="22"/>
          <w:szCs w:val="22"/>
        </w:rPr>
        <w:t xml:space="preserve">ć </w:t>
      </w:r>
      <w:r w:rsidRPr="001F6C2E">
        <w:rPr>
          <w:rFonts w:eastAsia="Helvetica"/>
          <w:sz w:val="22"/>
          <w:szCs w:val="22"/>
        </w:rPr>
        <w:t>nast</w:t>
      </w:r>
      <w:r w:rsidRPr="001F6C2E">
        <w:rPr>
          <w:rFonts w:eastAsia="Arial"/>
          <w:sz w:val="22"/>
          <w:szCs w:val="22"/>
        </w:rPr>
        <w:t>ę</w:t>
      </w:r>
      <w:r w:rsidRPr="001F6C2E">
        <w:rPr>
          <w:rFonts w:eastAsia="Helvetica"/>
          <w:sz w:val="22"/>
          <w:szCs w:val="22"/>
        </w:rPr>
        <w:t>puj</w:t>
      </w:r>
      <w:r w:rsidRPr="001F6C2E">
        <w:rPr>
          <w:rFonts w:eastAsia="Arial"/>
          <w:sz w:val="22"/>
          <w:szCs w:val="22"/>
        </w:rPr>
        <w:t>ą</w:t>
      </w:r>
      <w:r w:rsidRPr="001F6C2E">
        <w:rPr>
          <w:rFonts w:eastAsia="Helvetica"/>
          <w:sz w:val="22"/>
          <w:szCs w:val="22"/>
        </w:rPr>
        <w:t>ce dokumenty: karta pojazdu, karta gwarancyjna, instrukcja obsługi (dokumentacja techniczno - eksploatacyjna) w j</w:t>
      </w:r>
      <w:r w:rsidRPr="001F6C2E">
        <w:rPr>
          <w:rFonts w:eastAsia="Arial"/>
          <w:sz w:val="22"/>
          <w:szCs w:val="22"/>
        </w:rPr>
        <w:t>ę</w:t>
      </w:r>
      <w:r w:rsidRPr="001F6C2E">
        <w:rPr>
          <w:rFonts w:eastAsia="Helvetica"/>
          <w:sz w:val="22"/>
          <w:szCs w:val="22"/>
        </w:rPr>
        <w:t xml:space="preserve">zyku polskim,  </w:t>
      </w:r>
    </w:p>
    <w:p w14:paraId="17E7EB89" w14:textId="24F065BC" w:rsidR="001F6C2E" w:rsidRPr="001F6C2E" w:rsidRDefault="001F6C2E"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Wy</w:t>
      </w:r>
      <w:r w:rsidRPr="001F6C2E">
        <w:rPr>
          <w:rFonts w:eastAsia="Tahoma"/>
          <w:sz w:val="22"/>
          <w:szCs w:val="22"/>
          <w:lang w:eastAsia="ar-SA"/>
        </w:rPr>
        <w:t xml:space="preserve">konawca najpóźniej w dniu odbioru </w:t>
      </w:r>
      <w:r w:rsidR="0079473B" w:rsidRPr="001F6C2E">
        <w:rPr>
          <w:rFonts w:eastAsia="Tahoma"/>
          <w:sz w:val="22"/>
          <w:szCs w:val="22"/>
          <w:lang w:eastAsia="ar-SA"/>
        </w:rPr>
        <w:t>kompletn</w:t>
      </w:r>
      <w:r w:rsidR="0079473B">
        <w:rPr>
          <w:rFonts w:eastAsia="Tahoma"/>
          <w:sz w:val="22"/>
          <w:szCs w:val="22"/>
          <w:lang w:eastAsia="ar-SA"/>
        </w:rPr>
        <w:t>ych</w:t>
      </w:r>
      <w:r w:rsidRPr="001F6C2E">
        <w:rPr>
          <w:rFonts w:eastAsia="Tahoma"/>
          <w:sz w:val="22"/>
          <w:szCs w:val="22"/>
          <w:lang w:eastAsia="ar-SA"/>
        </w:rPr>
        <w:t xml:space="preserve"> pojazd</w:t>
      </w:r>
      <w:r w:rsidR="0079473B">
        <w:rPr>
          <w:rFonts w:eastAsia="Tahoma"/>
          <w:sz w:val="22"/>
          <w:szCs w:val="22"/>
          <w:lang w:eastAsia="ar-SA"/>
        </w:rPr>
        <w:t>ów</w:t>
      </w:r>
      <w:r w:rsidRPr="001F6C2E">
        <w:rPr>
          <w:rFonts w:eastAsia="Tahoma"/>
          <w:sz w:val="22"/>
          <w:szCs w:val="22"/>
          <w:lang w:eastAsia="ar-SA"/>
        </w:rPr>
        <w:t xml:space="preserve"> przekaże Zamawiającemu: wyciąg ze świadectwa homologacji oraz atest lub inny dokument potwierdzający dopuszczenie zabudowy izotermicznej do transportu żywności.</w:t>
      </w:r>
    </w:p>
    <w:p w14:paraId="57114B1C" w14:textId="62CC5250" w:rsidR="00B3009C" w:rsidRPr="001F6C2E" w:rsidRDefault="00B3009C" w:rsidP="001238E9">
      <w:pPr>
        <w:pStyle w:val="Akapitzlist"/>
        <w:numPr>
          <w:ilvl w:val="1"/>
          <w:numId w:val="43"/>
        </w:numPr>
        <w:tabs>
          <w:tab w:val="left" w:pos="284"/>
        </w:tabs>
        <w:autoSpaceDE w:val="0"/>
        <w:ind w:left="284" w:hanging="284"/>
        <w:jc w:val="both"/>
        <w:rPr>
          <w:rFonts w:eastAsia="Helvetica"/>
          <w:sz w:val="22"/>
          <w:szCs w:val="22"/>
        </w:rPr>
      </w:pPr>
      <w:r w:rsidRPr="001F6C2E">
        <w:rPr>
          <w:rFonts w:eastAsia="Helvetica"/>
          <w:sz w:val="22"/>
          <w:szCs w:val="22"/>
        </w:rPr>
        <w:t>Wykonawca w dniu przekazania samochod</w:t>
      </w:r>
      <w:r w:rsidR="0079473B">
        <w:rPr>
          <w:rFonts w:eastAsia="Helvetica"/>
          <w:sz w:val="22"/>
          <w:szCs w:val="22"/>
        </w:rPr>
        <w:t>ów</w:t>
      </w:r>
      <w:r w:rsidRPr="001F6C2E">
        <w:rPr>
          <w:rFonts w:eastAsia="Helvetica"/>
          <w:sz w:val="22"/>
          <w:szCs w:val="22"/>
        </w:rPr>
        <w:t xml:space="preserve"> zobowi</w:t>
      </w:r>
      <w:r w:rsidRPr="001F6C2E">
        <w:rPr>
          <w:rFonts w:eastAsia="Arial"/>
          <w:sz w:val="22"/>
          <w:szCs w:val="22"/>
        </w:rPr>
        <w:t>ą</w:t>
      </w:r>
      <w:r w:rsidRPr="001F6C2E">
        <w:rPr>
          <w:rFonts w:eastAsia="Helvetica"/>
          <w:sz w:val="22"/>
          <w:szCs w:val="22"/>
        </w:rPr>
        <w:t xml:space="preserve">zany jest do przeprowadzenia bezpłatnego szkolenia dla kierowcy </w:t>
      </w:r>
      <w:r w:rsidR="001F6C2E" w:rsidRPr="001F6C2E">
        <w:rPr>
          <w:rFonts w:eastAsia="Helvetica"/>
          <w:sz w:val="22"/>
          <w:szCs w:val="22"/>
        </w:rPr>
        <w:t>Z</w:t>
      </w:r>
      <w:r w:rsidRPr="001F6C2E">
        <w:rPr>
          <w:rFonts w:eastAsia="Helvetica"/>
          <w:sz w:val="22"/>
          <w:szCs w:val="22"/>
        </w:rPr>
        <w:t>amawiaj</w:t>
      </w:r>
      <w:r w:rsidRPr="001F6C2E">
        <w:rPr>
          <w:rFonts w:eastAsia="Arial"/>
          <w:sz w:val="22"/>
          <w:szCs w:val="22"/>
        </w:rPr>
        <w:t>ą</w:t>
      </w:r>
      <w:r w:rsidRPr="001F6C2E">
        <w:rPr>
          <w:rFonts w:eastAsia="Helvetica"/>
          <w:sz w:val="22"/>
          <w:szCs w:val="22"/>
        </w:rPr>
        <w:t>cego w zakresie obsługi zakupionego pojazdu.</w:t>
      </w:r>
    </w:p>
    <w:p w14:paraId="4D7B580C" w14:textId="0850D79D" w:rsidR="00B3009C" w:rsidRPr="00051988" w:rsidRDefault="00B3009C" w:rsidP="00554513">
      <w:pPr>
        <w:pStyle w:val="Akapitzlist"/>
        <w:numPr>
          <w:ilvl w:val="0"/>
          <w:numId w:val="70"/>
        </w:numPr>
        <w:tabs>
          <w:tab w:val="left" w:pos="284"/>
        </w:tabs>
        <w:autoSpaceDE w:val="0"/>
        <w:ind w:left="284" w:hanging="284"/>
        <w:jc w:val="both"/>
        <w:rPr>
          <w:sz w:val="22"/>
          <w:szCs w:val="22"/>
        </w:rPr>
      </w:pPr>
      <w:r w:rsidRPr="00051988">
        <w:rPr>
          <w:sz w:val="22"/>
          <w:szCs w:val="22"/>
        </w:rPr>
        <w:t>Określenie przedmiotu zamówienia zgodnie ze Wspólnym Słownikiem Zamówień (CPV):</w:t>
      </w:r>
    </w:p>
    <w:p w14:paraId="0FEDAD43" w14:textId="51536CCD" w:rsidR="00B3009C" w:rsidRPr="00B3009C" w:rsidRDefault="00B3009C" w:rsidP="00051988">
      <w:pPr>
        <w:tabs>
          <w:tab w:val="left" w:pos="284"/>
        </w:tabs>
        <w:suppressAutoHyphens/>
        <w:ind w:left="284"/>
        <w:jc w:val="both"/>
        <w:rPr>
          <w:sz w:val="22"/>
          <w:szCs w:val="22"/>
        </w:rPr>
      </w:pPr>
      <w:r w:rsidRPr="00B3009C">
        <w:rPr>
          <w:b/>
          <w:sz w:val="22"/>
          <w:szCs w:val="22"/>
        </w:rPr>
        <w:t>34136100</w:t>
      </w:r>
      <w:r w:rsidR="00051988">
        <w:rPr>
          <w:b/>
          <w:sz w:val="22"/>
          <w:szCs w:val="22"/>
        </w:rPr>
        <w:t xml:space="preserve">-0 </w:t>
      </w:r>
      <w:r w:rsidRPr="00B3009C">
        <w:rPr>
          <w:sz w:val="22"/>
          <w:szCs w:val="22"/>
        </w:rPr>
        <w:t xml:space="preserve"> - </w:t>
      </w:r>
      <w:r w:rsidR="00954211">
        <w:rPr>
          <w:sz w:val="22"/>
          <w:szCs w:val="22"/>
        </w:rPr>
        <w:t xml:space="preserve">lekkie </w:t>
      </w:r>
      <w:hyperlink r:id="rId9" w:history="1">
        <w:r w:rsidR="00954211" w:rsidRPr="00B3009C">
          <w:rPr>
            <w:sz w:val="22"/>
            <w:szCs w:val="22"/>
          </w:rPr>
          <w:t>s</w:t>
        </w:r>
        <w:r w:rsidRPr="00B3009C">
          <w:rPr>
            <w:sz w:val="22"/>
            <w:szCs w:val="22"/>
          </w:rPr>
          <w:t>amochody ciężarowe</w:t>
        </w:r>
      </w:hyperlink>
    </w:p>
    <w:p w14:paraId="2C1CA235" w14:textId="77777777" w:rsidR="00B3009C" w:rsidRPr="00B3009C" w:rsidRDefault="00B3009C" w:rsidP="00B3009C">
      <w:pPr>
        <w:ind w:left="851" w:hanging="851"/>
        <w:jc w:val="both"/>
        <w:rPr>
          <w:sz w:val="22"/>
          <w:szCs w:val="22"/>
        </w:rPr>
      </w:pPr>
    </w:p>
    <w:p w14:paraId="61878DF0" w14:textId="6E130807" w:rsidR="00B3009C" w:rsidRPr="00B3009C" w:rsidRDefault="00B3009C" w:rsidP="00B3009C">
      <w:pPr>
        <w:ind w:left="284" w:hanging="284"/>
        <w:jc w:val="both"/>
        <w:rPr>
          <w:b/>
          <w:i/>
          <w:sz w:val="22"/>
          <w:szCs w:val="22"/>
          <w:u w:val="single"/>
        </w:rPr>
      </w:pPr>
      <w:r w:rsidRPr="00B3009C">
        <w:rPr>
          <w:b/>
          <w:i/>
          <w:sz w:val="22"/>
          <w:szCs w:val="22"/>
        </w:rPr>
        <w:lastRenderedPageBreak/>
        <w:tab/>
      </w:r>
      <w:r w:rsidRPr="00B3009C">
        <w:rPr>
          <w:b/>
          <w:i/>
          <w:sz w:val="22"/>
          <w:szCs w:val="22"/>
          <w:u w:val="single"/>
        </w:rPr>
        <w:t>Część II - D</w:t>
      </w:r>
      <w:r w:rsidRPr="00B3009C">
        <w:rPr>
          <w:rFonts w:eastAsia="Arial"/>
          <w:b/>
          <w:i/>
          <w:kern w:val="1"/>
          <w:sz w:val="22"/>
          <w:szCs w:val="22"/>
          <w:u w:val="single"/>
          <w:lang w:eastAsia="ar-SA"/>
        </w:rPr>
        <w:t xml:space="preserve">ostawa </w:t>
      </w:r>
      <w:r w:rsidR="00F65256">
        <w:rPr>
          <w:rFonts w:eastAsia="Arial"/>
          <w:b/>
          <w:i/>
          <w:kern w:val="1"/>
          <w:sz w:val="22"/>
          <w:szCs w:val="22"/>
          <w:u w:val="single"/>
          <w:lang w:eastAsia="ar-SA"/>
        </w:rPr>
        <w:t xml:space="preserve">jednego </w:t>
      </w:r>
      <w:r w:rsidRPr="00B3009C">
        <w:rPr>
          <w:rFonts w:eastAsia="Arial"/>
          <w:b/>
          <w:i/>
          <w:kern w:val="1"/>
          <w:sz w:val="22"/>
          <w:szCs w:val="22"/>
          <w:u w:val="single"/>
          <w:lang w:eastAsia="ar-SA"/>
        </w:rPr>
        <w:t xml:space="preserve">nowego samochodu </w:t>
      </w:r>
      <w:r w:rsidR="00C612C1">
        <w:rPr>
          <w:rFonts w:eastAsia="Arial"/>
          <w:b/>
          <w:i/>
          <w:kern w:val="1"/>
          <w:sz w:val="22"/>
          <w:szCs w:val="22"/>
          <w:u w:val="single"/>
          <w:lang w:eastAsia="ar-SA"/>
        </w:rPr>
        <w:t>osobo</w:t>
      </w:r>
      <w:r w:rsidR="00B020FB">
        <w:rPr>
          <w:rFonts w:eastAsia="Arial"/>
          <w:b/>
          <w:i/>
          <w:kern w:val="1"/>
          <w:sz w:val="22"/>
          <w:szCs w:val="22"/>
          <w:u w:val="single"/>
          <w:lang w:eastAsia="ar-SA"/>
        </w:rPr>
        <w:t>wo</w:t>
      </w:r>
      <w:r w:rsidR="00C235D4">
        <w:rPr>
          <w:rFonts w:eastAsia="Arial"/>
          <w:b/>
          <w:i/>
          <w:kern w:val="1"/>
          <w:sz w:val="22"/>
          <w:szCs w:val="22"/>
          <w:u w:val="single"/>
          <w:lang w:eastAsia="ar-SA"/>
        </w:rPr>
        <w:t xml:space="preserve"> </w:t>
      </w:r>
      <w:r w:rsidR="00B020FB">
        <w:rPr>
          <w:rFonts w:eastAsia="Arial"/>
          <w:b/>
          <w:i/>
          <w:kern w:val="1"/>
          <w:sz w:val="22"/>
          <w:szCs w:val="22"/>
          <w:u w:val="single"/>
          <w:lang w:eastAsia="ar-SA"/>
        </w:rPr>
        <w:t>- towarowego z przestrzeniom ładunkową</w:t>
      </w:r>
      <w:r w:rsidRPr="00B3009C">
        <w:rPr>
          <w:rFonts w:eastAsia="Arial"/>
          <w:b/>
          <w:i/>
          <w:kern w:val="1"/>
          <w:sz w:val="22"/>
          <w:szCs w:val="22"/>
          <w:u w:val="single"/>
          <w:lang w:eastAsia="ar-SA"/>
        </w:rPr>
        <w:t xml:space="preserve"> o dopuszczalnej masie całkowitej do 3500 kg (</w:t>
      </w:r>
      <w:r w:rsidR="001F6C2E">
        <w:rPr>
          <w:rFonts w:eastAsia="Arial"/>
          <w:b/>
          <w:i/>
          <w:kern w:val="1"/>
          <w:sz w:val="22"/>
          <w:szCs w:val="22"/>
          <w:u w:val="single"/>
          <w:lang w:eastAsia="ar-SA"/>
        </w:rPr>
        <w:t>5</w:t>
      </w:r>
      <w:r w:rsidRPr="00B3009C">
        <w:rPr>
          <w:rFonts w:eastAsia="Arial"/>
          <w:b/>
          <w:i/>
          <w:kern w:val="1"/>
          <w:sz w:val="22"/>
          <w:szCs w:val="22"/>
          <w:u w:val="single"/>
          <w:lang w:eastAsia="ar-SA"/>
        </w:rPr>
        <w:t xml:space="preserve"> osobowego), fabrycznie nowego (rocznik 201</w:t>
      </w:r>
      <w:r w:rsidR="001F6C2E">
        <w:rPr>
          <w:rFonts w:eastAsia="Arial"/>
          <w:b/>
          <w:i/>
          <w:kern w:val="1"/>
          <w:sz w:val="22"/>
          <w:szCs w:val="22"/>
          <w:u w:val="single"/>
          <w:lang w:eastAsia="ar-SA"/>
        </w:rPr>
        <w:t>8</w:t>
      </w:r>
      <w:r w:rsidRPr="00B3009C">
        <w:rPr>
          <w:rFonts w:eastAsia="Arial"/>
          <w:b/>
          <w:i/>
          <w:kern w:val="1"/>
          <w:sz w:val="22"/>
          <w:szCs w:val="22"/>
          <w:u w:val="single"/>
          <w:lang w:eastAsia="ar-SA"/>
        </w:rPr>
        <w:t xml:space="preserve">) </w:t>
      </w:r>
      <w:r w:rsidRPr="00B3009C">
        <w:rPr>
          <w:b/>
          <w:i/>
          <w:sz w:val="22"/>
          <w:szCs w:val="22"/>
          <w:u w:val="single"/>
        </w:rPr>
        <w:t xml:space="preserve">dla Mazowieckiej Instytucji Gospodarki Budżetowej </w:t>
      </w:r>
    </w:p>
    <w:p w14:paraId="18221481" w14:textId="61F460F7" w:rsidR="00B3009C" w:rsidRPr="00554513" w:rsidRDefault="00B3009C" w:rsidP="00554513">
      <w:pPr>
        <w:pStyle w:val="Akapitzlist"/>
        <w:numPr>
          <w:ilvl w:val="1"/>
          <w:numId w:val="71"/>
        </w:numPr>
        <w:tabs>
          <w:tab w:val="left" w:pos="284"/>
        </w:tabs>
        <w:autoSpaceDE w:val="0"/>
        <w:autoSpaceDN w:val="0"/>
        <w:adjustRightInd w:val="0"/>
        <w:ind w:left="284" w:hanging="284"/>
        <w:jc w:val="both"/>
        <w:rPr>
          <w:rFonts w:eastAsia="Arial"/>
          <w:kern w:val="1"/>
          <w:sz w:val="22"/>
          <w:szCs w:val="22"/>
          <w:u w:val="single"/>
          <w:lang w:eastAsia="ar-SA"/>
        </w:rPr>
      </w:pPr>
      <w:r w:rsidRPr="00554513">
        <w:rPr>
          <w:rFonts w:eastAsia="Arial"/>
          <w:kern w:val="1"/>
          <w:sz w:val="22"/>
          <w:szCs w:val="22"/>
          <w:u w:val="single"/>
          <w:lang w:eastAsia="ar-SA"/>
        </w:rPr>
        <w:t xml:space="preserve">Wymagania ogólne dotyczące samochodu: </w:t>
      </w:r>
    </w:p>
    <w:p w14:paraId="6E796669" w14:textId="0BF74B7F" w:rsidR="00B3009C" w:rsidRPr="00B3009C" w:rsidRDefault="00B3009C" w:rsidP="00B3009C">
      <w:pPr>
        <w:tabs>
          <w:tab w:val="left" w:pos="284"/>
        </w:tabs>
        <w:autoSpaceDE w:val="0"/>
        <w:autoSpaceDN w:val="0"/>
        <w:adjustRightInd w:val="0"/>
        <w:ind w:left="284" w:hanging="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fabrycznie nowy, wyprodukowany w 201</w:t>
      </w:r>
      <w:r w:rsidR="001F6C2E">
        <w:rPr>
          <w:rFonts w:eastAsia="Arial"/>
          <w:kern w:val="1"/>
          <w:sz w:val="22"/>
          <w:szCs w:val="22"/>
          <w:lang w:eastAsia="ar-SA"/>
        </w:rPr>
        <w:t>8</w:t>
      </w:r>
      <w:r w:rsidRPr="00B3009C">
        <w:rPr>
          <w:rFonts w:eastAsia="Arial"/>
          <w:kern w:val="1"/>
          <w:sz w:val="22"/>
          <w:szCs w:val="22"/>
          <w:lang w:eastAsia="ar-SA"/>
        </w:rPr>
        <w:t xml:space="preserve"> r., </w:t>
      </w:r>
    </w:p>
    <w:p w14:paraId="425ACA46" w14:textId="77777777" w:rsidR="00B3009C" w:rsidRPr="00B3009C" w:rsidRDefault="00B3009C" w:rsidP="00B3009C">
      <w:pPr>
        <w:tabs>
          <w:tab w:val="left" w:pos="284"/>
        </w:tabs>
        <w:autoSpaceDE w:val="0"/>
        <w:autoSpaceDN w:val="0"/>
        <w:adjustRightInd w:val="0"/>
        <w:ind w:left="284" w:hanging="284"/>
        <w:jc w:val="both"/>
        <w:rPr>
          <w:rFonts w:eastAsia="Arial"/>
          <w:kern w:val="1"/>
          <w:sz w:val="22"/>
          <w:szCs w:val="22"/>
          <w:lang w:eastAsia="ar-SA"/>
        </w:rPr>
      </w:pPr>
      <w:r w:rsidRPr="00B3009C">
        <w:rPr>
          <w:rFonts w:eastAsia="Arial"/>
          <w:kern w:val="1"/>
          <w:sz w:val="22"/>
          <w:szCs w:val="22"/>
          <w:lang w:eastAsia="ar-SA"/>
        </w:rPr>
        <w:t>-</w:t>
      </w:r>
      <w:r w:rsidRPr="00B3009C">
        <w:rPr>
          <w:rFonts w:eastAsia="Arial"/>
          <w:kern w:val="1"/>
          <w:sz w:val="22"/>
          <w:szCs w:val="22"/>
          <w:lang w:eastAsia="ar-SA"/>
        </w:rPr>
        <w:tab/>
        <w:t>kompletny i wolny od wad fizycznych (konstrukcyjnych, materiałowych, wykonawczych),</w:t>
      </w:r>
    </w:p>
    <w:p w14:paraId="300EAA49" w14:textId="683E0763" w:rsidR="00B3009C" w:rsidRPr="00FD4105" w:rsidRDefault="00B3009C" w:rsidP="00FD4105">
      <w:pPr>
        <w:pStyle w:val="Akapitzlist"/>
        <w:widowControl w:val="0"/>
        <w:numPr>
          <w:ilvl w:val="1"/>
          <w:numId w:val="71"/>
        </w:numPr>
        <w:tabs>
          <w:tab w:val="left" w:pos="284"/>
        </w:tabs>
        <w:suppressAutoHyphens/>
        <w:autoSpaceDE w:val="0"/>
        <w:ind w:left="284" w:hanging="284"/>
        <w:jc w:val="both"/>
        <w:rPr>
          <w:rFonts w:eastAsia="Arial"/>
          <w:sz w:val="22"/>
          <w:szCs w:val="22"/>
        </w:rPr>
      </w:pPr>
      <w:r w:rsidRPr="00FD4105">
        <w:rPr>
          <w:rFonts w:eastAsia="Arial"/>
          <w:sz w:val="22"/>
          <w:szCs w:val="22"/>
        </w:rPr>
        <w:t>Wymagane</w:t>
      </w:r>
      <w:r w:rsidR="00954211" w:rsidRPr="00FD4105">
        <w:rPr>
          <w:rFonts w:eastAsia="Arial"/>
          <w:sz w:val="22"/>
          <w:szCs w:val="22"/>
        </w:rPr>
        <w:t>/oferowane</w:t>
      </w:r>
      <w:r w:rsidRPr="00FD4105">
        <w:rPr>
          <w:rFonts w:eastAsia="Arial"/>
          <w:sz w:val="22"/>
          <w:szCs w:val="22"/>
        </w:rPr>
        <w:t xml:space="preserve"> parametry techniczno/użytkowe </w:t>
      </w:r>
      <w:r w:rsidR="00051988" w:rsidRPr="00FD4105">
        <w:rPr>
          <w:rFonts w:eastAsia="Arial"/>
          <w:sz w:val="22"/>
          <w:szCs w:val="22"/>
        </w:rPr>
        <w:t>z</w:t>
      </w:r>
      <w:r w:rsidRPr="00FD4105">
        <w:rPr>
          <w:rFonts w:eastAsia="Arial"/>
          <w:sz w:val="22"/>
          <w:szCs w:val="22"/>
        </w:rPr>
        <w:t xml:space="preserve">amawianego samochodu stanowi </w:t>
      </w:r>
      <w:r w:rsidRPr="00FD4105">
        <w:rPr>
          <w:rFonts w:eastAsia="Arial"/>
          <w:b/>
          <w:i/>
          <w:sz w:val="22"/>
          <w:szCs w:val="22"/>
        </w:rPr>
        <w:t xml:space="preserve">Załącznik </w:t>
      </w:r>
      <w:r w:rsidR="001F6C2E" w:rsidRPr="00FD4105">
        <w:rPr>
          <w:rFonts w:eastAsia="Arial"/>
          <w:b/>
          <w:i/>
          <w:sz w:val="22"/>
          <w:szCs w:val="22"/>
        </w:rPr>
        <w:t xml:space="preserve">Nr </w:t>
      </w:r>
      <w:r w:rsidRPr="00FD4105">
        <w:rPr>
          <w:rFonts w:eastAsia="Arial"/>
          <w:b/>
          <w:i/>
          <w:sz w:val="22"/>
          <w:szCs w:val="22"/>
        </w:rPr>
        <w:t>2B</w:t>
      </w:r>
      <w:r w:rsidRPr="00FD4105">
        <w:rPr>
          <w:rFonts w:eastAsia="Arial"/>
          <w:sz w:val="22"/>
          <w:szCs w:val="22"/>
        </w:rPr>
        <w:t>.</w:t>
      </w:r>
    </w:p>
    <w:p w14:paraId="3DA7779B" w14:textId="0587AA56" w:rsidR="00B3009C" w:rsidRPr="00FD4105" w:rsidRDefault="00B3009C" w:rsidP="00FD4105">
      <w:pPr>
        <w:pStyle w:val="Akapitzlist"/>
        <w:numPr>
          <w:ilvl w:val="1"/>
          <w:numId w:val="71"/>
        </w:numPr>
        <w:tabs>
          <w:tab w:val="left" w:pos="284"/>
        </w:tabs>
        <w:autoSpaceDE w:val="0"/>
        <w:ind w:left="284" w:hanging="284"/>
        <w:jc w:val="both"/>
        <w:rPr>
          <w:rFonts w:eastAsia="Helvetica"/>
          <w:sz w:val="22"/>
          <w:szCs w:val="22"/>
        </w:rPr>
      </w:pPr>
      <w:r w:rsidRPr="00FD4105">
        <w:rPr>
          <w:rFonts w:eastAsia="Helvetica"/>
          <w:sz w:val="22"/>
          <w:szCs w:val="22"/>
        </w:rPr>
        <w:t>Wymagane minimalne okresy gwarancyjne licz</w:t>
      </w:r>
      <w:r w:rsidRPr="00FD4105">
        <w:rPr>
          <w:rFonts w:eastAsia="Arial"/>
          <w:sz w:val="22"/>
          <w:szCs w:val="22"/>
        </w:rPr>
        <w:t>ą</w:t>
      </w:r>
      <w:r w:rsidRPr="00FD4105">
        <w:rPr>
          <w:rFonts w:eastAsia="Helvetica"/>
          <w:sz w:val="22"/>
          <w:szCs w:val="22"/>
        </w:rPr>
        <w:t>c od daty odbioru samochodu przez Zamawiaj</w:t>
      </w:r>
      <w:r w:rsidRPr="00FD4105">
        <w:rPr>
          <w:rFonts w:eastAsia="Arial"/>
          <w:sz w:val="22"/>
          <w:szCs w:val="22"/>
        </w:rPr>
        <w:t>ą</w:t>
      </w:r>
      <w:r w:rsidRPr="00FD4105">
        <w:rPr>
          <w:rFonts w:eastAsia="Helvetica"/>
          <w:sz w:val="22"/>
          <w:szCs w:val="22"/>
        </w:rPr>
        <w:t>cego:</w:t>
      </w:r>
    </w:p>
    <w:p w14:paraId="2BDDD0B7" w14:textId="77777777" w:rsidR="00554513" w:rsidRPr="00C75EAD" w:rsidRDefault="00554513" w:rsidP="00554513">
      <w:pPr>
        <w:numPr>
          <w:ilvl w:val="0"/>
          <w:numId w:val="66"/>
        </w:numPr>
        <w:tabs>
          <w:tab w:val="left" w:pos="284"/>
        </w:tabs>
        <w:autoSpaceDE w:val="0"/>
        <w:ind w:left="257" w:hanging="257"/>
        <w:contextualSpacing/>
        <w:jc w:val="both"/>
        <w:rPr>
          <w:rFonts w:eastAsia="Helvetica"/>
          <w:sz w:val="22"/>
          <w:szCs w:val="22"/>
        </w:rPr>
      </w:pPr>
      <w:r w:rsidRPr="00C75EAD">
        <w:rPr>
          <w:rFonts w:eastAsia="Helvetica"/>
          <w:sz w:val="22"/>
          <w:szCs w:val="22"/>
        </w:rPr>
        <w:t>2 lata  na wszystkie elementy mechaniczne, bez limitu kilometrów,</w:t>
      </w:r>
    </w:p>
    <w:p w14:paraId="779CD6D7" w14:textId="77777777" w:rsidR="00554513" w:rsidRPr="00C75EAD" w:rsidRDefault="00554513" w:rsidP="00554513">
      <w:pPr>
        <w:numPr>
          <w:ilvl w:val="0"/>
          <w:numId w:val="66"/>
        </w:numPr>
        <w:ind w:left="284" w:hanging="284"/>
        <w:contextualSpacing/>
        <w:rPr>
          <w:bCs/>
          <w:sz w:val="22"/>
          <w:szCs w:val="22"/>
        </w:rPr>
      </w:pPr>
      <w:r w:rsidRPr="00C75EAD">
        <w:rPr>
          <w:sz w:val="22"/>
          <w:szCs w:val="22"/>
        </w:rPr>
        <w:t>Gwarancja antykorozyjna na perforację nadwozia - minimum 8 lat,</w:t>
      </w:r>
      <w:r w:rsidRPr="00C75EAD">
        <w:rPr>
          <w:bCs/>
          <w:sz w:val="22"/>
          <w:szCs w:val="22"/>
        </w:rPr>
        <w:t xml:space="preserve"> </w:t>
      </w:r>
    </w:p>
    <w:p w14:paraId="56EAF88E" w14:textId="77777777" w:rsidR="00554513" w:rsidRPr="00C75EAD" w:rsidRDefault="00554513" w:rsidP="00554513">
      <w:pPr>
        <w:widowControl w:val="0"/>
        <w:numPr>
          <w:ilvl w:val="0"/>
          <w:numId w:val="66"/>
        </w:numPr>
        <w:ind w:left="284" w:hanging="284"/>
        <w:contextualSpacing/>
        <w:jc w:val="both"/>
        <w:rPr>
          <w:rFonts w:eastAsia="Tahoma"/>
          <w:sz w:val="22"/>
          <w:szCs w:val="22"/>
          <w:lang w:eastAsia="ar-SA"/>
        </w:rPr>
      </w:pPr>
      <w:r w:rsidRPr="00C75EAD">
        <w:rPr>
          <w:sz w:val="22"/>
          <w:szCs w:val="22"/>
        </w:rPr>
        <w:t xml:space="preserve">Gwarancja na powłokę lakierniczą - minimum 3 lata, </w:t>
      </w:r>
      <w:r w:rsidRPr="00C75EAD">
        <w:rPr>
          <w:bCs/>
          <w:sz w:val="22"/>
          <w:szCs w:val="22"/>
        </w:rPr>
        <w:t xml:space="preserve"> </w:t>
      </w:r>
    </w:p>
    <w:p w14:paraId="44269D31" w14:textId="77777777" w:rsidR="00554513" w:rsidRPr="00554513" w:rsidRDefault="00554513" w:rsidP="00554513">
      <w:pPr>
        <w:pStyle w:val="Akapitzlist"/>
        <w:numPr>
          <w:ilvl w:val="0"/>
          <w:numId w:val="47"/>
        </w:numPr>
        <w:tabs>
          <w:tab w:val="left" w:pos="284"/>
        </w:tabs>
        <w:autoSpaceDE w:val="0"/>
        <w:ind w:left="284" w:hanging="284"/>
        <w:jc w:val="both"/>
        <w:rPr>
          <w:rFonts w:eastAsia="Helvetica"/>
          <w:sz w:val="22"/>
          <w:szCs w:val="22"/>
        </w:rPr>
      </w:pPr>
      <w:r w:rsidRPr="00C75EAD">
        <w:rPr>
          <w:sz w:val="22"/>
          <w:szCs w:val="22"/>
        </w:rPr>
        <w:t xml:space="preserve">Gwarancja na silnik i podzespoły bez limitu kilometrów - minimum 2 lata, </w:t>
      </w:r>
    </w:p>
    <w:p w14:paraId="61929272" w14:textId="43DCF4D5" w:rsidR="00B3009C" w:rsidRPr="00101876" w:rsidRDefault="00B3009C" w:rsidP="00554513">
      <w:pPr>
        <w:pStyle w:val="Akapitzlist"/>
        <w:numPr>
          <w:ilvl w:val="0"/>
          <w:numId w:val="72"/>
        </w:numPr>
        <w:tabs>
          <w:tab w:val="left" w:pos="284"/>
        </w:tabs>
        <w:autoSpaceDE w:val="0"/>
        <w:ind w:left="284" w:hanging="284"/>
        <w:jc w:val="both"/>
        <w:rPr>
          <w:rFonts w:eastAsia="Helvetica"/>
          <w:sz w:val="22"/>
          <w:szCs w:val="22"/>
        </w:rPr>
      </w:pPr>
      <w:r w:rsidRPr="00101876">
        <w:rPr>
          <w:rFonts w:eastAsia="Helvetica"/>
          <w:sz w:val="22"/>
          <w:szCs w:val="22"/>
          <w:u w:val="single"/>
        </w:rPr>
        <w:t>Pozostałe wymagania</w:t>
      </w:r>
      <w:r w:rsidRPr="00101876">
        <w:rPr>
          <w:rFonts w:eastAsia="Helvetica"/>
          <w:sz w:val="22"/>
          <w:szCs w:val="22"/>
        </w:rPr>
        <w:t>:</w:t>
      </w:r>
    </w:p>
    <w:p w14:paraId="4F08F941" w14:textId="5105EAE1" w:rsidR="00B3009C" w:rsidRPr="001F6C2E" w:rsidRDefault="00B3009C" w:rsidP="00B47D9A">
      <w:pPr>
        <w:pStyle w:val="Akapitzlist"/>
        <w:numPr>
          <w:ilvl w:val="0"/>
          <w:numId w:val="48"/>
        </w:numPr>
        <w:tabs>
          <w:tab w:val="left" w:pos="284"/>
        </w:tabs>
        <w:autoSpaceDE w:val="0"/>
        <w:ind w:left="284" w:hanging="284"/>
        <w:jc w:val="both"/>
        <w:rPr>
          <w:rFonts w:eastAsia="Helvetica"/>
          <w:sz w:val="22"/>
          <w:szCs w:val="22"/>
        </w:rPr>
      </w:pPr>
      <w:r w:rsidRPr="001F6C2E">
        <w:rPr>
          <w:rFonts w:eastAsia="Helvetica"/>
          <w:sz w:val="22"/>
          <w:szCs w:val="22"/>
        </w:rPr>
        <w:t>W dniu odbioru samochodu nale</w:t>
      </w:r>
      <w:r w:rsidRPr="001F6C2E">
        <w:rPr>
          <w:rFonts w:eastAsia="Arial"/>
          <w:sz w:val="22"/>
          <w:szCs w:val="22"/>
        </w:rPr>
        <w:t>ż</w:t>
      </w:r>
      <w:r w:rsidRPr="001F6C2E">
        <w:rPr>
          <w:rFonts w:eastAsia="Helvetica"/>
          <w:sz w:val="22"/>
          <w:szCs w:val="22"/>
        </w:rPr>
        <w:t>y dostarczy</w:t>
      </w:r>
      <w:r w:rsidRPr="001F6C2E">
        <w:rPr>
          <w:rFonts w:eastAsia="Arial"/>
          <w:sz w:val="22"/>
          <w:szCs w:val="22"/>
        </w:rPr>
        <w:t xml:space="preserve">ć </w:t>
      </w:r>
      <w:r w:rsidRPr="001F6C2E">
        <w:rPr>
          <w:rFonts w:eastAsia="Helvetica"/>
          <w:sz w:val="22"/>
          <w:szCs w:val="22"/>
        </w:rPr>
        <w:t>nast</w:t>
      </w:r>
      <w:r w:rsidRPr="001F6C2E">
        <w:rPr>
          <w:rFonts w:eastAsia="Arial"/>
          <w:sz w:val="22"/>
          <w:szCs w:val="22"/>
        </w:rPr>
        <w:t>ę</w:t>
      </w:r>
      <w:r w:rsidRPr="001F6C2E">
        <w:rPr>
          <w:rFonts w:eastAsia="Helvetica"/>
          <w:sz w:val="22"/>
          <w:szCs w:val="22"/>
        </w:rPr>
        <w:t>puj</w:t>
      </w:r>
      <w:r w:rsidRPr="001F6C2E">
        <w:rPr>
          <w:rFonts w:eastAsia="Arial"/>
          <w:sz w:val="22"/>
          <w:szCs w:val="22"/>
        </w:rPr>
        <w:t>ą</w:t>
      </w:r>
      <w:r w:rsidRPr="001F6C2E">
        <w:rPr>
          <w:rFonts w:eastAsia="Helvetica"/>
          <w:sz w:val="22"/>
          <w:szCs w:val="22"/>
        </w:rPr>
        <w:t>ce dokumenty: karta pojazdu, karta gwarancyjna, instrukcja obsługi (dokumentacja techniczno - eksploatacyjna) w j</w:t>
      </w:r>
      <w:r w:rsidRPr="001F6C2E">
        <w:rPr>
          <w:rFonts w:eastAsia="Arial"/>
          <w:sz w:val="22"/>
          <w:szCs w:val="22"/>
        </w:rPr>
        <w:t>ę</w:t>
      </w:r>
      <w:r w:rsidRPr="001F6C2E">
        <w:rPr>
          <w:rFonts w:eastAsia="Helvetica"/>
          <w:sz w:val="22"/>
          <w:szCs w:val="22"/>
        </w:rPr>
        <w:t xml:space="preserve">zyku polskim,  </w:t>
      </w:r>
    </w:p>
    <w:p w14:paraId="264F0449" w14:textId="513ABF1D" w:rsidR="00B3009C" w:rsidRPr="001F6C2E" w:rsidRDefault="00B3009C" w:rsidP="00B47D9A">
      <w:pPr>
        <w:pStyle w:val="Akapitzlist"/>
        <w:numPr>
          <w:ilvl w:val="0"/>
          <w:numId w:val="48"/>
        </w:numPr>
        <w:tabs>
          <w:tab w:val="left" w:pos="284"/>
        </w:tabs>
        <w:autoSpaceDE w:val="0"/>
        <w:ind w:left="284" w:hanging="284"/>
        <w:jc w:val="both"/>
        <w:rPr>
          <w:rFonts w:eastAsia="Helvetica"/>
          <w:sz w:val="22"/>
          <w:szCs w:val="22"/>
        </w:rPr>
      </w:pPr>
      <w:r w:rsidRPr="001F6C2E">
        <w:rPr>
          <w:rFonts w:eastAsia="Helvetica"/>
          <w:sz w:val="22"/>
          <w:szCs w:val="22"/>
        </w:rPr>
        <w:t>Wykonawca w dniu przekazania samochodu zobowi</w:t>
      </w:r>
      <w:r w:rsidRPr="001F6C2E">
        <w:rPr>
          <w:rFonts w:eastAsia="Arial"/>
          <w:sz w:val="22"/>
          <w:szCs w:val="22"/>
        </w:rPr>
        <w:t>ą</w:t>
      </w:r>
      <w:r w:rsidRPr="001F6C2E">
        <w:rPr>
          <w:rFonts w:eastAsia="Helvetica"/>
          <w:sz w:val="22"/>
          <w:szCs w:val="22"/>
        </w:rPr>
        <w:t xml:space="preserve">zany jest do przeprowadzenia bezpłatnego szkolenia dla kierowcy </w:t>
      </w:r>
      <w:r w:rsidR="001F6C2E" w:rsidRPr="001F6C2E">
        <w:rPr>
          <w:rFonts w:eastAsia="Helvetica"/>
          <w:sz w:val="22"/>
          <w:szCs w:val="22"/>
        </w:rPr>
        <w:t>Z</w:t>
      </w:r>
      <w:r w:rsidRPr="001F6C2E">
        <w:rPr>
          <w:rFonts w:eastAsia="Helvetica"/>
          <w:sz w:val="22"/>
          <w:szCs w:val="22"/>
        </w:rPr>
        <w:t>amawiaj</w:t>
      </w:r>
      <w:r w:rsidRPr="001F6C2E">
        <w:rPr>
          <w:rFonts w:eastAsia="Arial"/>
          <w:sz w:val="22"/>
          <w:szCs w:val="22"/>
        </w:rPr>
        <w:t>ą</w:t>
      </w:r>
      <w:r w:rsidRPr="001F6C2E">
        <w:rPr>
          <w:rFonts w:eastAsia="Helvetica"/>
          <w:sz w:val="22"/>
          <w:szCs w:val="22"/>
        </w:rPr>
        <w:t>cego w zakresie obsługi zakupionego pojazdu,</w:t>
      </w:r>
    </w:p>
    <w:p w14:paraId="60A7E1DE" w14:textId="0D2FE9F6" w:rsidR="00B3009C" w:rsidRPr="00554513" w:rsidRDefault="00B3009C" w:rsidP="00554513">
      <w:pPr>
        <w:pStyle w:val="Akapitzlist"/>
        <w:numPr>
          <w:ilvl w:val="0"/>
          <w:numId w:val="72"/>
        </w:numPr>
        <w:ind w:left="284" w:hanging="284"/>
        <w:jc w:val="both"/>
        <w:rPr>
          <w:rFonts w:eastAsia="Calibri"/>
          <w:sz w:val="22"/>
          <w:szCs w:val="22"/>
        </w:rPr>
      </w:pPr>
      <w:r w:rsidRPr="00554513">
        <w:rPr>
          <w:rFonts w:eastAsia="Calibri"/>
          <w:sz w:val="22"/>
          <w:szCs w:val="22"/>
        </w:rPr>
        <w:t>Określenie przedmiotu zamówienia zgodnie ze Wspólnym Słownikiem Zamówień (CPV):</w:t>
      </w:r>
    </w:p>
    <w:p w14:paraId="2390F3C4" w14:textId="2F1A4E2A" w:rsidR="00B3009C" w:rsidRDefault="00C612C1" w:rsidP="00B3009C">
      <w:pPr>
        <w:ind w:left="284" w:hanging="284"/>
        <w:rPr>
          <w:rFonts w:eastAsia="Calibri"/>
          <w:sz w:val="22"/>
          <w:szCs w:val="22"/>
        </w:rPr>
      </w:pPr>
      <w:r w:rsidRPr="00C612C1">
        <w:rPr>
          <w:rStyle w:val="st"/>
          <w:b/>
          <w:sz w:val="22"/>
          <w:szCs w:val="22"/>
        </w:rPr>
        <w:t>34110000-1</w:t>
      </w:r>
      <w:r w:rsidR="00B3009C" w:rsidRPr="00B3009C">
        <w:rPr>
          <w:rFonts w:eastAsia="Calibri"/>
          <w:sz w:val="22"/>
          <w:szCs w:val="22"/>
        </w:rPr>
        <w:t xml:space="preserve">- </w:t>
      </w:r>
      <w:r w:rsidR="00051988">
        <w:rPr>
          <w:rFonts w:eastAsia="Calibri"/>
          <w:sz w:val="22"/>
          <w:szCs w:val="22"/>
        </w:rPr>
        <w:t>s</w:t>
      </w:r>
      <w:r w:rsidR="00B3009C" w:rsidRPr="00B3009C">
        <w:rPr>
          <w:rFonts w:eastAsia="Calibri"/>
          <w:sz w:val="22"/>
          <w:szCs w:val="22"/>
        </w:rPr>
        <w:t xml:space="preserve">amochody </w:t>
      </w:r>
      <w:r>
        <w:rPr>
          <w:rFonts w:eastAsia="Calibri"/>
          <w:sz w:val="22"/>
          <w:szCs w:val="22"/>
        </w:rPr>
        <w:t>osobowe</w:t>
      </w:r>
    </w:p>
    <w:p w14:paraId="69D79DD4" w14:textId="77777777" w:rsidR="001F6C2E" w:rsidRPr="00B3009C" w:rsidRDefault="001F6C2E" w:rsidP="00B3009C">
      <w:pPr>
        <w:ind w:left="284" w:hanging="284"/>
        <w:rPr>
          <w:rFonts w:eastAsia="Calibri"/>
          <w:sz w:val="22"/>
          <w:szCs w:val="22"/>
        </w:rPr>
      </w:pPr>
    </w:p>
    <w:p w14:paraId="3C256A9F" w14:textId="12A3DC8E" w:rsidR="00DA437E" w:rsidRPr="001F6C2E" w:rsidRDefault="00DA437E" w:rsidP="001238E9">
      <w:pPr>
        <w:pStyle w:val="Akapitzlist"/>
        <w:numPr>
          <w:ilvl w:val="0"/>
          <w:numId w:val="46"/>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Pzp.   </w:t>
      </w:r>
    </w:p>
    <w:p w14:paraId="0278184D" w14:textId="264A1B45"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nie przewiduje składania ofert wariantowych.</w:t>
      </w:r>
    </w:p>
    <w:p w14:paraId="544900D6" w14:textId="604FEB89"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dopuszcza składani</w:t>
      </w:r>
      <w:r w:rsidR="00051988">
        <w:rPr>
          <w:sz w:val="22"/>
          <w:szCs w:val="22"/>
        </w:rPr>
        <w:t>e</w:t>
      </w:r>
      <w:r w:rsidRPr="001F6C2E">
        <w:rPr>
          <w:sz w:val="22"/>
          <w:szCs w:val="22"/>
        </w:rPr>
        <w:t xml:space="preserve"> ofert częściowych. </w:t>
      </w:r>
    </w:p>
    <w:p w14:paraId="0FB1FACC" w14:textId="5351409B" w:rsidR="00DA437E" w:rsidRPr="001F6C2E" w:rsidRDefault="00DA437E" w:rsidP="001238E9">
      <w:pPr>
        <w:pStyle w:val="Akapitzlist"/>
        <w:numPr>
          <w:ilvl w:val="0"/>
          <w:numId w:val="46"/>
        </w:numPr>
        <w:ind w:left="284" w:hanging="284"/>
        <w:jc w:val="both"/>
        <w:rPr>
          <w:sz w:val="22"/>
          <w:szCs w:val="22"/>
        </w:rPr>
      </w:pPr>
      <w:r w:rsidRPr="001F6C2E">
        <w:rPr>
          <w:sz w:val="22"/>
          <w:szCs w:val="22"/>
        </w:rPr>
        <w:t>Zamawiający nie przewiduje aukcji elektronicznej.</w:t>
      </w:r>
    </w:p>
    <w:p w14:paraId="501BB56E" w14:textId="7595B807" w:rsidR="00DA437E" w:rsidRPr="001F6C2E" w:rsidRDefault="00DA437E" w:rsidP="001238E9">
      <w:pPr>
        <w:pStyle w:val="Akapitzlist"/>
        <w:numPr>
          <w:ilvl w:val="0"/>
          <w:numId w:val="46"/>
        </w:numPr>
        <w:ind w:left="284" w:hanging="284"/>
        <w:jc w:val="both"/>
        <w:rPr>
          <w:sz w:val="22"/>
          <w:szCs w:val="22"/>
        </w:rPr>
      </w:pPr>
      <w:r w:rsidRPr="001F6C2E">
        <w:rPr>
          <w:b/>
          <w:sz w:val="22"/>
          <w:szCs w:val="22"/>
        </w:rPr>
        <w:t>Podwykonawstwo:</w:t>
      </w:r>
    </w:p>
    <w:p w14:paraId="520C0A70"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2F93D7C"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EB88CE0" w14:textId="77777777" w:rsidR="00DA437E" w:rsidRPr="00DA437E" w:rsidRDefault="00DA437E" w:rsidP="001238E9">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14:paraId="29012426" w14:textId="15E04A86" w:rsidR="00DA437E" w:rsidRPr="00DA437E" w:rsidRDefault="00DA437E" w:rsidP="001238E9">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2BD4972E" w14:textId="77777777" w:rsidR="00E47504" w:rsidRPr="00C471A2" w:rsidRDefault="00E47504" w:rsidP="00C471A2">
      <w:pPr>
        <w:pStyle w:val="Bezodstpw"/>
        <w:tabs>
          <w:tab w:val="num" w:pos="567"/>
        </w:tabs>
        <w:jc w:val="both"/>
        <w:rPr>
          <w:sz w:val="22"/>
          <w:szCs w:val="22"/>
        </w:rPr>
      </w:pPr>
    </w:p>
    <w:p w14:paraId="15B87D3B"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2A5CDAE9" w14:textId="7DC4C1CF" w:rsidR="008A549D" w:rsidRPr="008A549D" w:rsidRDefault="00051988" w:rsidP="008A549D">
      <w:pPr>
        <w:rPr>
          <w:rFonts w:eastAsia="Calibri"/>
          <w:bCs/>
          <w:sz w:val="22"/>
          <w:szCs w:val="22"/>
          <w:lang w:eastAsia="en-US"/>
        </w:rPr>
      </w:pPr>
      <w:r>
        <w:rPr>
          <w:rFonts w:eastAsia="Calibri"/>
          <w:sz w:val="22"/>
          <w:szCs w:val="22"/>
          <w:lang w:eastAsia="en-US"/>
        </w:rPr>
        <w:t>Maksymalnie 8</w:t>
      </w:r>
      <w:r w:rsidR="001F6C2E" w:rsidRPr="00051988">
        <w:rPr>
          <w:rFonts w:eastAsia="Calibri"/>
          <w:sz w:val="22"/>
          <w:szCs w:val="22"/>
          <w:lang w:eastAsia="en-US"/>
        </w:rPr>
        <w:t xml:space="preserve"> tygodni</w:t>
      </w:r>
      <w:r w:rsidR="001F6C2E">
        <w:rPr>
          <w:rFonts w:eastAsia="Calibri"/>
          <w:sz w:val="22"/>
          <w:szCs w:val="22"/>
          <w:lang w:eastAsia="en-US"/>
        </w:rPr>
        <w:t xml:space="preserve"> od dnia podpisania umowy</w:t>
      </w:r>
      <w:r>
        <w:rPr>
          <w:rFonts w:eastAsia="Calibri"/>
          <w:sz w:val="22"/>
          <w:szCs w:val="22"/>
          <w:lang w:eastAsia="en-US"/>
        </w:rPr>
        <w:t>.</w:t>
      </w:r>
    </w:p>
    <w:p w14:paraId="4746F6B5" w14:textId="77777777" w:rsidR="00E47504" w:rsidRPr="00C471A2" w:rsidRDefault="00E47504" w:rsidP="00C471A2">
      <w:pPr>
        <w:pStyle w:val="Akapitzlist"/>
        <w:ind w:left="0"/>
        <w:jc w:val="both"/>
        <w:rPr>
          <w:sz w:val="22"/>
          <w:szCs w:val="22"/>
        </w:rPr>
      </w:pPr>
    </w:p>
    <w:p w14:paraId="08736456"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DDCDDE8"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2D39DCA2" w14:textId="77777777"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14:paraId="1FD1F40B" w14:textId="77777777"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14:paraId="548BFE85"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19B01AD2" w14:textId="77777777" w:rsidR="00FC51ED" w:rsidRPr="00FC51ED" w:rsidRDefault="00FC51ED" w:rsidP="00FC51ED">
      <w:pPr>
        <w:jc w:val="both"/>
        <w:rPr>
          <w:sz w:val="22"/>
          <w:szCs w:val="22"/>
        </w:rPr>
      </w:pPr>
      <w:r w:rsidRPr="00FC51ED">
        <w:rPr>
          <w:sz w:val="22"/>
          <w:szCs w:val="22"/>
        </w:rPr>
        <w:lastRenderedPageBreak/>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1401B05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FD719CE" w14:textId="77777777"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14:paraId="1A05B4A7"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14:paraId="67F022B6"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14:paraId="02709B3A"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4FFC442"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318D6B1" w14:textId="77777777"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14:paraId="7AF1366A"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2C172D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225FCFDE"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0B633BE" w14:textId="77777777"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78EBCD6C"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2C4FB6">
        <w:rPr>
          <w:sz w:val="22"/>
          <w:szCs w:val="22"/>
          <w:u w:val="single"/>
        </w:rPr>
        <w:tab/>
      </w:r>
    </w:p>
    <w:p w14:paraId="09349A6E"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5C3FDDEE" w14:textId="7777777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1F510B">
        <w:rPr>
          <w:sz w:val="22"/>
          <w:szCs w:val="22"/>
        </w:rPr>
        <w:t>:</w:t>
      </w:r>
    </w:p>
    <w:p w14:paraId="42151A8B" w14:textId="0055D888" w:rsidR="00FC51ED" w:rsidRDefault="001F510B" w:rsidP="008C3930">
      <w:pPr>
        <w:jc w:val="both"/>
        <w:rPr>
          <w:sz w:val="22"/>
          <w:szCs w:val="22"/>
        </w:rPr>
      </w:pPr>
      <w:r w:rsidRPr="001F510B">
        <w:rPr>
          <w:b/>
          <w:i/>
          <w:sz w:val="22"/>
          <w:szCs w:val="22"/>
        </w:rPr>
        <w:t>Dla Części I zamówienia</w:t>
      </w:r>
      <w:r>
        <w:rPr>
          <w:sz w:val="22"/>
          <w:szCs w:val="22"/>
        </w:rPr>
        <w:t xml:space="preserve"> </w:t>
      </w:r>
      <w:r w:rsidR="00D81DBC">
        <w:rPr>
          <w:sz w:val="22"/>
          <w:szCs w:val="22"/>
        </w:rPr>
        <w:t xml:space="preserve"> </w:t>
      </w:r>
      <w:r w:rsidR="00C612C1">
        <w:rPr>
          <w:sz w:val="22"/>
          <w:szCs w:val="22"/>
        </w:rPr>
        <w:t>500 000,00</w:t>
      </w:r>
      <w:r w:rsidR="00042BE6" w:rsidRPr="00C612C1">
        <w:rPr>
          <w:sz w:val="22"/>
          <w:szCs w:val="22"/>
        </w:rPr>
        <w:t xml:space="preserve"> zł</w:t>
      </w:r>
    </w:p>
    <w:p w14:paraId="7D7F5294" w14:textId="3E11D9C6" w:rsidR="001F510B" w:rsidRDefault="001F510B" w:rsidP="008C3930">
      <w:pPr>
        <w:jc w:val="both"/>
        <w:rPr>
          <w:sz w:val="22"/>
          <w:szCs w:val="22"/>
        </w:rPr>
      </w:pPr>
      <w:r w:rsidRPr="001F510B">
        <w:rPr>
          <w:b/>
          <w:i/>
          <w:sz w:val="22"/>
          <w:szCs w:val="22"/>
        </w:rPr>
        <w:t>Dla Części II zamówienia</w:t>
      </w:r>
      <w:r>
        <w:rPr>
          <w:sz w:val="22"/>
          <w:szCs w:val="22"/>
        </w:rPr>
        <w:t xml:space="preserve"> </w:t>
      </w:r>
      <w:r w:rsidR="00C612C1">
        <w:rPr>
          <w:sz w:val="22"/>
          <w:szCs w:val="22"/>
        </w:rPr>
        <w:t xml:space="preserve">60 000,00 </w:t>
      </w:r>
      <w:r w:rsidR="00C75EAD" w:rsidRPr="00C612C1">
        <w:rPr>
          <w:sz w:val="22"/>
          <w:szCs w:val="22"/>
        </w:rPr>
        <w:t>zł</w:t>
      </w:r>
    </w:p>
    <w:p w14:paraId="7A3EE04A" w14:textId="592F7AAE" w:rsidR="001F510B" w:rsidRPr="00CB3BBC" w:rsidRDefault="001F510B" w:rsidP="001F510B">
      <w:pPr>
        <w:tabs>
          <w:tab w:val="left" w:pos="426"/>
        </w:tabs>
        <w:jc w:val="both"/>
        <w:rPr>
          <w:sz w:val="22"/>
          <w:szCs w:val="22"/>
        </w:rPr>
      </w:pPr>
      <w:r w:rsidRPr="00CB3BBC">
        <w:rPr>
          <w:sz w:val="22"/>
          <w:szCs w:val="22"/>
        </w:rPr>
        <w:t>Jeżeli wykonawca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3EA82342"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535D6FDF"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42999022" w14:textId="6A314391"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5A1A3514" w14:textId="77777777" w:rsidR="006A6D75" w:rsidRPr="008C3930" w:rsidRDefault="006A6D75" w:rsidP="008C3930">
      <w:pPr>
        <w:autoSpaceDE w:val="0"/>
        <w:autoSpaceDN w:val="0"/>
        <w:adjustRightInd w:val="0"/>
        <w:rPr>
          <w:sz w:val="22"/>
          <w:szCs w:val="22"/>
          <w:u w:val="single"/>
        </w:rPr>
      </w:pPr>
    </w:p>
    <w:p w14:paraId="3A73293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F01F55B"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392E88FD" w14:textId="77777777"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14:paraId="494A1F29" w14:textId="77777777"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Pr="00C97643">
        <w:rPr>
          <w:sz w:val="22"/>
          <w:szCs w:val="22"/>
        </w:rPr>
        <w:lastRenderedPageBreak/>
        <w:t>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3B9A4C26"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14:paraId="296828FE"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1BF9744A"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4BEEF075"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8B8D79"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0CBF340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1E3C8914" w14:textId="77777777"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13637A24" w14:textId="77777777"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A51818E" w14:textId="77777777"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53E4138E" w14:textId="77777777"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5BA505C5" w14:textId="77777777"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1F510B">
        <w:rPr>
          <w:sz w:val="22"/>
          <w:szCs w:val="22"/>
        </w:rPr>
        <w:t>:</w:t>
      </w:r>
    </w:p>
    <w:p w14:paraId="6FCF08CC" w14:textId="2E74ACC7" w:rsidR="006F74ED" w:rsidRDefault="001F510B" w:rsidP="003B4C79">
      <w:pPr>
        <w:ind w:left="426" w:hanging="426"/>
        <w:jc w:val="both"/>
        <w:rPr>
          <w:sz w:val="22"/>
          <w:szCs w:val="22"/>
        </w:rPr>
      </w:pPr>
      <w:r w:rsidRPr="001F510B">
        <w:rPr>
          <w:b/>
          <w:i/>
          <w:sz w:val="22"/>
          <w:szCs w:val="22"/>
        </w:rPr>
        <w:t>Dla Części I zamówienia</w:t>
      </w:r>
      <w:r w:rsidR="008C3930">
        <w:rPr>
          <w:sz w:val="22"/>
          <w:szCs w:val="22"/>
        </w:rPr>
        <w:t xml:space="preserve"> </w:t>
      </w:r>
      <w:r w:rsidR="00C612C1">
        <w:rPr>
          <w:sz w:val="22"/>
          <w:szCs w:val="22"/>
        </w:rPr>
        <w:t xml:space="preserve">500 000,00 </w:t>
      </w:r>
      <w:r w:rsidR="006F74ED" w:rsidRPr="00C612C1">
        <w:rPr>
          <w:sz w:val="22"/>
          <w:szCs w:val="22"/>
        </w:rPr>
        <w:t>zł</w:t>
      </w:r>
    </w:p>
    <w:p w14:paraId="34EFD3B7" w14:textId="32E9F0D2" w:rsidR="001F510B" w:rsidRPr="001F510B" w:rsidRDefault="001F510B" w:rsidP="003B4C79">
      <w:pPr>
        <w:ind w:left="426" w:hanging="426"/>
        <w:jc w:val="both"/>
        <w:rPr>
          <w:i/>
          <w:sz w:val="22"/>
          <w:szCs w:val="22"/>
        </w:rPr>
      </w:pPr>
      <w:r w:rsidRPr="001F510B">
        <w:rPr>
          <w:b/>
          <w:i/>
          <w:sz w:val="22"/>
          <w:szCs w:val="22"/>
        </w:rPr>
        <w:t>Dla Części II zamówienia</w:t>
      </w:r>
      <w:r w:rsidR="00C612C1">
        <w:rPr>
          <w:sz w:val="22"/>
          <w:szCs w:val="22"/>
        </w:rPr>
        <w:t xml:space="preserve"> 60 000,00 </w:t>
      </w:r>
      <w:r w:rsidR="00C75EAD" w:rsidRPr="00C612C1">
        <w:rPr>
          <w:sz w:val="22"/>
          <w:szCs w:val="22"/>
        </w:rPr>
        <w:t>zł</w:t>
      </w:r>
    </w:p>
    <w:p w14:paraId="5C53AF01" w14:textId="77777777" w:rsidR="001F510B" w:rsidRPr="00CB3BBC" w:rsidRDefault="001F510B" w:rsidP="001F510B">
      <w:pPr>
        <w:tabs>
          <w:tab w:val="left" w:pos="426"/>
        </w:tabs>
        <w:jc w:val="both"/>
        <w:rPr>
          <w:sz w:val="22"/>
          <w:szCs w:val="22"/>
        </w:rPr>
      </w:pPr>
      <w:r w:rsidRPr="00CB3BBC">
        <w:rPr>
          <w:sz w:val="22"/>
          <w:szCs w:val="22"/>
        </w:rPr>
        <w:t>Jeżeli wykonawca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74916E9F"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0A4DB4FD"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6224FEB0"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4C8B8919" w14:textId="77777777"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2017753A" w14:textId="77777777"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3EF8F030"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6F232B2A"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333BE045"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B179434" w14:textId="6847C1B3" w:rsidR="006E4A75" w:rsidRDefault="009D4152" w:rsidP="001238E9">
      <w:pPr>
        <w:pStyle w:val="Akapitzlist"/>
        <w:numPr>
          <w:ilvl w:val="0"/>
          <w:numId w:val="45"/>
        </w:numPr>
        <w:tabs>
          <w:tab w:val="left" w:pos="284"/>
        </w:tabs>
        <w:ind w:left="284"/>
        <w:jc w:val="both"/>
        <w:rPr>
          <w:sz w:val="22"/>
          <w:szCs w:val="22"/>
        </w:rPr>
      </w:pPr>
      <w:r w:rsidRPr="004C3410">
        <w:rPr>
          <w:sz w:val="22"/>
          <w:szCs w:val="22"/>
        </w:rPr>
        <w:lastRenderedPageBreak/>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234203">
        <w:rPr>
          <w:b/>
          <w:i/>
          <w:sz w:val="22"/>
          <w:szCs w:val="22"/>
        </w:rPr>
        <w:t>2</w:t>
      </w:r>
      <w:r w:rsidR="00512C63">
        <w:rPr>
          <w:b/>
          <w:i/>
          <w:sz w:val="22"/>
          <w:szCs w:val="22"/>
        </w:rPr>
        <w:t xml:space="preserve"> </w:t>
      </w:r>
      <w:r w:rsidRPr="004C3410">
        <w:rPr>
          <w:sz w:val="22"/>
          <w:szCs w:val="22"/>
        </w:rPr>
        <w:t>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29D6043" w14:textId="77777777"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1A82CE39"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72E1921"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2E86D836"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06216590"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4A4205E6"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1E9386C" w14:textId="77777777"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14:paraId="4B266857" w14:textId="77777777" w:rsidR="00B06B63" w:rsidRPr="009D4152" w:rsidRDefault="00B06B63" w:rsidP="00774715">
      <w:pPr>
        <w:tabs>
          <w:tab w:val="left" w:pos="284"/>
        </w:tabs>
        <w:jc w:val="both"/>
        <w:rPr>
          <w:sz w:val="22"/>
          <w:szCs w:val="22"/>
        </w:rPr>
      </w:pPr>
    </w:p>
    <w:p w14:paraId="1B7DBB08"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17CEB30" w14:textId="4F5E9B92"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116D9CB9" w14:textId="0C4183B5"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Wypełnione i podpisane formularze</w:t>
      </w:r>
      <w:r w:rsidR="00954211">
        <w:rPr>
          <w:color w:val="000000" w:themeColor="text1"/>
          <w:sz w:val="22"/>
          <w:szCs w:val="22"/>
        </w:rPr>
        <w:t xml:space="preserve"> określające</w:t>
      </w:r>
      <w:r>
        <w:rPr>
          <w:color w:val="000000" w:themeColor="text1"/>
          <w:sz w:val="22"/>
          <w:szCs w:val="22"/>
        </w:rPr>
        <w:t xml:space="preserve"> </w:t>
      </w:r>
      <w:r w:rsidR="00954211" w:rsidRPr="00B3009C">
        <w:rPr>
          <w:rFonts w:eastAsia="Arial"/>
          <w:sz w:val="22"/>
          <w:szCs w:val="22"/>
        </w:rPr>
        <w:t xml:space="preserve">parametry techniczno/użytkowe </w:t>
      </w:r>
      <w:r w:rsidR="00954211">
        <w:rPr>
          <w:rFonts w:eastAsia="Arial"/>
          <w:sz w:val="22"/>
          <w:szCs w:val="22"/>
        </w:rPr>
        <w:t>oferowanego</w:t>
      </w:r>
      <w:r w:rsidR="00954211" w:rsidRPr="00B3009C">
        <w:rPr>
          <w:rFonts w:eastAsia="Arial"/>
          <w:sz w:val="22"/>
          <w:szCs w:val="22"/>
        </w:rPr>
        <w:t xml:space="preserve"> samochodu </w:t>
      </w:r>
      <w:r w:rsidRPr="001F510B">
        <w:rPr>
          <w:b/>
          <w:i/>
          <w:color w:val="000000" w:themeColor="text1"/>
          <w:sz w:val="22"/>
          <w:szCs w:val="22"/>
        </w:rPr>
        <w:t>Załącznik Nr 2A</w:t>
      </w:r>
      <w:r>
        <w:rPr>
          <w:color w:val="000000" w:themeColor="text1"/>
          <w:sz w:val="22"/>
          <w:szCs w:val="22"/>
        </w:rPr>
        <w:t xml:space="preserve"> i </w:t>
      </w:r>
      <w:r w:rsidRPr="001F510B">
        <w:rPr>
          <w:b/>
          <w:i/>
          <w:color w:val="000000" w:themeColor="text1"/>
          <w:sz w:val="22"/>
          <w:szCs w:val="22"/>
        </w:rPr>
        <w:t>Załącznik Nr 2B</w:t>
      </w:r>
      <w:r>
        <w:rPr>
          <w:color w:val="000000" w:themeColor="text1"/>
          <w:sz w:val="22"/>
          <w:szCs w:val="22"/>
        </w:rPr>
        <w:t xml:space="preserve"> </w:t>
      </w:r>
      <w:r w:rsidRPr="000548B3">
        <w:rPr>
          <w:b/>
          <w:color w:val="000000" w:themeColor="text1"/>
          <w:sz w:val="22"/>
          <w:szCs w:val="22"/>
          <w:u w:val="single"/>
        </w:rPr>
        <w:t>stosownie do danej części</w:t>
      </w:r>
    </w:p>
    <w:p w14:paraId="70575CA3"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289CF00" w14:textId="77777777"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5BD72185"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672DC215"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lastRenderedPageBreak/>
        <w:t>Potwierdzenie wniesienia wadium.</w:t>
      </w:r>
    </w:p>
    <w:p w14:paraId="617B8681"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5AE3EBC3" w14:textId="77777777" w:rsidR="00FB251C" w:rsidRPr="006132C7" w:rsidRDefault="00FB251C" w:rsidP="004C3410">
      <w:pPr>
        <w:pStyle w:val="Akapitzlist"/>
        <w:ind w:left="0"/>
        <w:rPr>
          <w:sz w:val="22"/>
          <w:szCs w:val="22"/>
        </w:rPr>
      </w:pPr>
    </w:p>
    <w:p w14:paraId="74D87D11"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3042DE3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10542406" w14:textId="77777777"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06F6C290"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92D39F" w14:textId="77777777"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72CD5546"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A4D4874"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1E164E2" w14:textId="77777777"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EE7E44F" w14:textId="77777777" w:rsidR="0002203F" w:rsidRDefault="0002203F" w:rsidP="003B4C79">
      <w:pPr>
        <w:pStyle w:val="Akapitzlist"/>
        <w:tabs>
          <w:tab w:val="left" w:pos="284"/>
        </w:tabs>
        <w:ind w:left="0"/>
        <w:jc w:val="both"/>
        <w:rPr>
          <w:bCs/>
          <w:sz w:val="22"/>
          <w:szCs w:val="22"/>
        </w:rPr>
      </w:pPr>
    </w:p>
    <w:p w14:paraId="712E52A2"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192509F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14:paraId="3CFB040B"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04D6FB42"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4671BD9C"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1483F113" w14:textId="77777777" w:rsidR="00E47504" w:rsidRPr="00C471A2" w:rsidRDefault="00E47504" w:rsidP="00E47504">
      <w:pPr>
        <w:ind w:left="735"/>
        <w:jc w:val="center"/>
        <w:rPr>
          <w:b/>
          <w:sz w:val="22"/>
          <w:szCs w:val="22"/>
        </w:rPr>
      </w:pPr>
      <w:r w:rsidRPr="00C471A2">
        <w:rPr>
          <w:b/>
          <w:sz w:val="22"/>
          <w:szCs w:val="22"/>
        </w:rPr>
        <w:t>ul. Kocjana 3</w:t>
      </w:r>
    </w:p>
    <w:p w14:paraId="24C432DB" w14:textId="77777777" w:rsidR="00E47504" w:rsidRPr="00C471A2" w:rsidRDefault="00E47504" w:rsidP="00E47504">
      <w:pPr>
        <w:ind w:left="735"/>
        <w:jc w:val="center"/>
        <w:rPr>
          <w:b/>
          <w:sz w:val="22"/>
          <w:szCs w:val="22"/>
        </w:rPr>
      </w:pPr>
      <w:r w:rsidRPr="00C471A2">
        <w:rPr>
          <w:b/>
          <w:sz w:val="22"/>
          <w:szCs w:val="22"/>
        </w:rPr>
        <w:t>01-473 Warszawa</w:t>
      </w:r>
    </w:p>
    <w:p w14:paraId="15DFC3F1"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446CB9DC"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A230770"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4CE11759" w14:textId="4D620AD8"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72498BFE"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A8C873D"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lastRenderedPageBreak/>
        <w:t>Zamawiający nie przewiduje zorganizowania zebrania z wykonawcami.</w:t>
      </w:r>
    </w:p>
    <w:p w14:paraId="4C2CDB4B"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5A58F" w14:textId="77777777" w:rsidR="00E47504" w:rsidRPr="00C471A2" w:rsidRDefault="00E47504" w:rsidP="005B3A2F">
      <w:pPr>
        <w:jc w:val="both"/>
        <w:rPr>
          <w:b/>
          <w:sz w:val="22"/>
          <w:szCs w:val="22"/>
        </w:rPr>
      </w:pPr>
    </w:p>
    <w:p w14:paraId="580D4C91"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13F4CFE"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479587B" w14:textId="2C45F151"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0" w:history="1">
        <w:r w:rsidR="001F510B" w:rsidRPr="00517BCE">
          <w:rPr>
            <w:rStyle w:val="Hipercze"/>
            <w:color w:val="auto"/>
            <w:sz w:val="22"/>
            <w:szCs w:val="22"/>
            <w:u w:val="none"/>
          </w:rPr>
          <w:t>m.zakrzewska@igbmazovia.pl</w:t>
        </w:r>
      </w:hyperlink>
    </w:p>
    <w:p w14:paraId="4EB665D4" w14:textId="17BD148A" w:rsidR="001F510B" w:rsidRPr="00C471A2" w:rsidRDefault="001F510B" w:rsidP="00734601">
      <w:pPr>
        <w:numPr>
          <w:ilvl w:val="0"/>
          <w:numId w:val="4"/>
        </w:numPr>
        <w:ind w:left="284" w:hanging="284"/>
        <w:jc w:val="both"/>
        <w:rPr>
          <w:sz w:val="22"/>
          <w:szCs w:val="22"/>
        </w:rPr>
      </w:pPr>
      <w:r>
        <w:rPr>
          <w:sz w:val="22"/>
          <w:szCs w:val="22"/>
        </w:rPr>
        <w:t>Karol Gregorczyk, w sprawie opisu przedmiotu zamówienia -  k.gregorczyk@igbmazovia.pl</w:t>
      </w:r>
    </w:p>
    <w:p w14:paraId="7E4446F7" w14:textId="77777777" w:rsidR="00E47504" w:rsidRPr="00C471A2" w:rsidRDefault="00E47504" w:rsidP="00E47504">
      <w:pPr>
        <w:jc w:val="both"/>
        <w:rPr>
          <w:b/>
          <w:sz w:val="22"/>
          <w:szCs w:val="22"/>
        </w:rPr>
      </w:pPr>
    </w:p>
    <w:p w14:paraId="1C635B3B"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4BC9AB3A" w14:textId="77777777" w:rsidR="001F510B" w:rsidRDefault="004C3410" w:rsidP="004C3410">
      <w:pPr>
        <w:jc w:val="both"/>
        <w:rPr>
          <w:sz w:val="22"/>
          <w:szCs w:val="22"/>
        </w:rPr>
      </w:pPr>
      <w:bookmarkStart w:id="0" w:name="_GoBack"/>
      <w:r w:rsidRPr="004C3410">
        <w:rPr>
          <w:sz w:val="22"/>
          <w:szCs w:val="22"/>
        </w:rPr>
        <w:t>Wykonawca przystępujący do przetargu jest obowiązany wnieść wadium w wysokości</w:t>
      </w:r>
      <w:r w:rsidR="001F510B">
        <w:rPr>
          <w:sz w:val="22"/>
          <w:szCs w:val="22"/>
        </w:rPr>
        <w:t>:</w:t>
      </w:r>
    </w:p>
    <w:p w14:paraId="2AAFB6AF" w14:textId="7CA9A4C8" w:rsidR="004C3410" w:rsidRDefault="001F510B" w:rsidP="004C3410">
      <w:pPr>
        <w:jc w:val="both"/>
        <w:rPr>
          <w:b/>
          <w:sz w:val="22"/>
          <w:szCs w:val="22"/>
        </w:rPr>
      </w:pPr>
      <w:r w:rsidRPr="001F510B">
        <w:rPr>
          <w:b/>
          <w:i/>
          <w:sz w:val="22"/>
          <w:szCs w:val="22"/>
        </w:rPr>
        <w:t>dla Części I zamówienia-</w:t>
      </w:r>
      <w:r w:rsidR="005B3A2F">
        <w:rPr>
          <w:sz w:val="22"/>
          <w:szCs w:val="22"/>
        </w:rPr>
        <w:t xml:space="preserve"> </w:t>
      </w:r>
      <w:r w:rsidR="00C612C1">
        <w:rPr>
          <w:sz w:val="22"/>
          <w:szCs w:val="22"/>
        </w:rPr>
        <w:t xml:space="preserve">5 000,00 </w:t>
      </w:r>
      <w:r w:rsidR="005B3A2F" w:rsidRPr="00C612C1">
        <w:rPr>
          <w:sz w:val="22"/>
          <w:szCs w:val="22"/>
        </w:rPr>
        <w:t>zł</w:t>
      </w:r>
    </w:p>
    <w:p w14:paraId="2F365F48" w14:textId="73FDA4AA" w:rsidR="001F510B" w:rsidRPr="00234203" w:rsidRDefault="001F510B" w:rsidP="004C3410">
      <w:pPr>
        <w:jc w:val="both"/>
        <w:rPr>
          <w:sz w:val="22"/>
          <w:szCs w:val="22"/>
        </w:rPr>
      </w:pPr>
      <w:r w:rsidRPr="001F510B">
        <w:rPr>
          <w:b/>
          <w:i/>
          <w:sz w:val="22"/>
          <w:szCs w:val="22"/>
        </w:rPr>
        <w:t>dla Części II zamówienia</w:t>
      </w:r>
      <w:r w:rsidRPr="00C612C1">
        <w:rPr>
          <w:b/>
          <w:i/>
          <w:sz w:val="22"/>
          <w:szCs w:val="22"/>
        </w:rPr>
        <w:t>-</w:t>
      </w:r>
      <w:r w:rsidR="00C612C1">
        <w:rPr>
          <w:b/>
          <w:i/>
          <w:sz w:val="22"/>
          <w:szCs w:val="22"/>
        </w:rPr>
        <w:t xml:space="preserve"> </w:t>
      </w:r>
      <w:r w:rsidR="00C612C1">
        <w:rPr>
          <w:sz w:val="22"/>
          <w:szCs w:val="22"/>
        </w:rPr>
        <w:t xml:space="preserve">600,00 </w:t>
      </w:r>
      <w:r w:rsidRPr="00C612C1">
        <w:rPr>
          <w:sz w:val="22"/>
          <w:szCs w:val="22"/>
        </w:rPr>
        <w:t xml:space="preserve"> </w:t>
      </w:r>
      <w:r w:rsidR="00234203" w:rsidRPr="00C612C1">
        <w:rPr>
          <w:sz w:val="22"/>
          <w:szCs w:val="22"/>
        </w:rPr>
        <w:t>zł</w:t>
      </w:r>
    </w:p>
    <w:p w14:paraId="32001FA8"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49CB3FD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14:paraId="155C930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14:paraId="1B80C29E"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14:paraId="35B6E9C9"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14:paraId="45339B50" w14:textId="77777777"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14:paraId="67DA16FD"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34B0DA54" w14:textId="49862D1C"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C265A9">
        <w:rPr>
          <w:b/>
          <w:sz w:val="22"/>
          <w:szCs w:val="22"/>
        </w:rPr>
        <w:t>4</w:t>
      </w:r>
      <w:r w:rsidR="004C3410" w:rsidRPr="004C3410">
        <w:rPr>
          <w:b/>
          <w:sz w:val="22"/>
          <w:szCs w:val="22"/>
        </w:rPr>
        <w:t>/</w:t>
      </w:r>
      <w:r w:rsidR="001F510B">
        <w:rPr>
          <w:b/>
          <w:sz w:val="22"/>
          <w:szCs w:val="22"/>
        </w:rPr>
        <w:t>10</w:t>
      </w:r>
      <w:r w:rsidR="004C3410" w:rsidRPr="004C3410">
        <w:rPr>
          <w:b/>
          <w:sz w:val="22"/>
          <w:szCs w:val="22"/>
        </w:rPr>
        <w:t>/2018/</w:t>
      </w:r>
      <w:r w:rsidR="001F510B">
        <w:rPr>
          <w:b/>
          <w:sz w:val="22"/>
          <w:szCs w:val="22"/>
        </w:rPr>
        <w:t>D</w:t>
      </w:r>
      <w:r w:rsidR="00517BCE">
        <w:rPr>
          <w:b/>
          <w:sz w:val="22"/>
          <w:szCs w:val="22"/>
        </w:rPr>
        <w:t xml:space="preserve"> Część ..</w:t>
      </w:r>
      <w:r w:rsidR="000548B3">
        <w:rPr>
          <w:b/>
          <w:sz w:val="22"/>
          <w:szCs w:val="22"/>
        </w:rPr>
        <w:t>”</w:t>
      </w:r>
      <w:r w:rsidR="004C3410" w:rsidRPr="004C3410">
        <w:rPr>
          <w:b/>
          <w:sz w:val="22"/>
          <w:szCs w:val="22"/>
        </w:rPr>
        <w:t xml:space="preserve"> </w:t>
      </w:r>
      <w:r w:rsidR="004C3410" w:rsidRPr="004C3410">
        <w:rPr>
          <w:sz w:val="22"/>
          <w:szCs w:val="22"/>
        </w:rPr>
        <w:t>Potwierdzenie przelewu (kopię) należy załączyć do oferty.</w:t>
      </w:r>
    </w:p>
    <w:p w14:paraId="7FB48A00" w14:textId="77777777"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4C1F18C3" w14:textId="77777777"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14:paraId="6005C6EE"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58AD8D59" w14:textId="77777777"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51476F6"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D2476DC"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0AF0B84E" w14:textId="77777777"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FDB4EC5"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w:t>
      </w:r>
      <w:r w:rsidRPr="004C3410">
        <w:rPr>
          <w:sz w:val="22"/>
          <w:szCs w:val="22"/>
        </w:rPr>
        <w:lastRenderedPageBreak/>
        <w:t>lub informacji o tym, że nie należy do grupy kapitałowej, lub nie wyraził zgody na poprawienie omyłki, o której mowa w art. 87 ust. 2 pkt 3 Pzp, co powodowało brak możliwości wybrania oferty złożonej przez Wykonawcę jako najkorzystniejszej,</w:t>
      </w:r>
    </w:p>
    <w:p w14:paraId="2B69AB84" w14:textId="77777777"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FE5B987"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7B0B29F6"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bookmarkEnd w:id="0"/>
    <w:p w14:paraId="7655ABDD" w14:textId="77777777" w:rsidR="000834DD" w:rsidRPr="00C471A2" w:rsidRDefault="000834DD" w:rsidP="00E47504">
      <w:pPr>
        <w:jc w:val="both"/>
        <w:rPr>
          <w:sz w:val="22"/>
          <w:szCs w:val="22"/>
        </w:rPr>
      </w:pPr>
    </w:p>
    <w:p w14:paraId="4FAF33E5"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0F66C6B7" w14:textId="77777777" w:rsidR="00E47504" w:rsidRPr="00C471A2" w:rsidRDefault="00E47504" w:rsidP="00E47504">
      <w:pPr>
        <w:jc w:val="both"/>
        <w:rPr>
          <w:sz w:val="22"/>
          <w:szCs w:val="22"/>
        </w:rPr>
      </w:pPr>
      <w:r w:rsidRPr="00C471A2">
        <w:rPr>
          <w:sz w:val="22"/>
          <w:szCs w:val="22"/>
        </w:rPr>
        <w:t>Wykonawca jest związany ofertą przez okres 30 dni.</w:t>
      </w:r>
    </w:p>
    <w:p w14:paraId="74E20AE2"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1EC866FB" w14:textId="77777777" w:rsidR="000834DD" w:rsidRPr="00C471A2" w:rsidRDefault="000834DD" w:rsidP="00E47504">
      <w:pPr>
        <w:rPr>
          <w:sz w:val="22"/>
          <w:szCs w:val="22"/>
        </w:rPr>
      </w:pPr>
    </w:p>
    <w:p w14:paraId="09236DCC"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2F37F0F2" w14:textId="77777777" w:rsidR="00F12F1C" w:rsidRPr="00C471A2" w:rsidRDefault="00F12F1C" w:rsidP="00C75EAD">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1023327C" w14:textId="77777777" w:rsidR="00F12F1C" w:rsidRPr="00C471A2" w:rsidRDefault="00F12F1C" w:rsidP="00C75EAD">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315465DC" w14:textId="77777777" w:rsidR="00F12F1C" w:rsidRPr="00C471A2" w:rsidRDefault="00F12F1C" w:rsidP="00C75EAD">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0DD48636" w14:textId="77777777" w:rsidR="00F12F1C" w:rsidRPr="00C471A2" w:rsidRDefault="00F12F1C" w:rsidP="00C75EAD">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D2D7E90" w14:textId="77777777" w:rsidR="00F12F1C" w:rsidRPr="00C471A2" w:rsidRDefault="00F12F1C" w:rsidP="00C75EAD">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455D35F3" w14:textId="77777777" w:rsidR="00F12F1C" w:rsidRPr="00C471A2" w:rsidRDefault="00F12F1C" w:rsidP="00C75EAD">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3EB8ABD" w14:textId="77777777" w:rsidR="00F12F1C" w:rsidRPr="00C471A2" w:rsidRDefault="00F12F1C" w:rsidP="00C75EAD">
      <w:pPr>
        <w:tabs>
          <w:tab w:val="left" w:pos="567"/>
        </w:tabs>
        <w:ind w:left="284" w:hanging="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1E3637E0" w14:textId="77777777" w:rsidR="00F12F1C" w:rsidRPr="00C471A2" w:rsidRDefault="00F12F1C"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210A3D3B" w14:textId="77777777"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0DBC465" w14:textId="77777777"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2A0A26DE"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6281D3C2" w14:textId="77777777" w:rsidR="00E47504" w:rsidRPr="00C471A2" w:rsidRDefault="00E47504" w:rsidP="00E47504">
      <w:pPr>
        <w:jc w:val="center"/>
        <w:rPr>
          <w:b/>
          <w:sz w:val="22"/>
          <w:szCs w:val="22"/>
        </w:rPr>
      </w:pPr>
      <w:r w:rsidRPr="00C471A2">
        <w:rPr>
          <w:b/>
          <w:sz w:val="22"/>
          <w:szCs w:val="22"/>
        </w:rPr>
        <w:t>ul. Kocjana 3</w:t>
      </w:r>
    </w:p>
    <w:p w14:paraId="29A5B3C3" w14:textId="77777777" w:rsidR="00E47504" w:rsidRPr="00C471A2" w:rsidRDefault="00E47504" w:rsidP="00E47504">
      <w:pPr>
        <w:jc w:val="center"/>
        <w:rPr>
          <w:b/>
          <w:sz w:val="22"/>
          <w:szCs w:val="22"/>
        </w:rPr>
      </w:pPr>
      <w:r w:rsidRPr="00C471A2">
        <w:rPr>
          <w:b/>
          <w:sz w:val="22"/>
          <w:szCs w:val="22"/>
        </w:rPr>
        <w:t>01-473 Warszawa</w:t>
      </w:r>
    </w:p>
    <w:p w14:paraId="1036395B" w14:textId="00703A37" w:rsidR="000548B3" w:rsidRPr="004477AF" w:rsidRDefault="00E47504" w:rsidP="000548B3">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9D67DA">
        <w:rPr>
          <w:b/>
          <w:color w:val="auto"/>
          <w:sz w:val="22"/>
          <w:szCs w:val="22"/>
        </w:rPr>
        <w:t>ośmi</w:t>
      </w:r>
      <w:r w:rsidR="000548B3">
        <w:rPr>
          <w:b/>
          <w:color w:val="auto"/>
          <w:sz w:val="22"/>
          <w:szCs w:val="22"/>
        </w:rPr>
        <w:t>u</w:t>
      </w:r>
      <w:r w:rsidR="000548B3" w:rsidRPr="004477AF">
        <w:rPr>
          <w:b/>
          <w:color w:val="auto"/>
          <w:sz w:val="22"/>
          <w:szCs w:val="22"/>
        </w:rPr>
        <w:t xml:space="preserve"> </w:t>
      </w:r>
      <w:r w:rsidR="000548B3">
        <w:rPr>
          <w:b/>
          <w:color w:val="auto"/>
          <w:sz w:val="22"/>
          <w:szCs w:val="22"/>
        </w:rPr>
        <w:t xml:space="preserve">nowych </w:t>
      </w:r>
      <w:r w:rsidR="000548B3" w:rsidRPr="004477AF">
        <w:rPr>
          <w:b/>
          <w:color w:val="auto"/>
          <w:sz w:val="22"/>
          <w:szCs w:val="22"/>
        </w:rPr>
        <w:t xml:space="preserve">samochodów ciężarowych </w:t>
      </w:r>
      <w:r w:rsidR="000548B3">
        <w:rPr>
          <w:b/>
          <w:color w:val="auto"/>
          <w:sz w:val="22"/>
          <w:szCs w:val="22"/>
        </w:rPr>
        <w:t xml:space="preserve">z zabudową izotermiczną </w:t>
      </w:r>
      <w:r w:rsidR="000548B3" w:rsidRPr="004477AF">
        <w:rPr>
          <w:b/>
          <w:color w:val="auto"/>
          <w:sz w:val="22"/>
          <w:szCs w:val="22"/>
        </w:rPr>
        <w:t>o</w:t>
      </w:r>
      <w:r w:rsidR="000548B3" w:rsidRPr="004477AF">
        <w:rPr>
          <w:rFonts w:eastAsia="Arial"/>
          <w:b/>
          <w:color w:val="auto"/>
          <w:kern w:val="1"/>
          <w:sz w:val="22"/>
          <w:szCs w:val="22"/>
          <w:lang w:eastAsia="ar-SA"/>
        </w:rPr>
        <w:t xml:space="preserve"> dopuszczalnej masie całkowitej do 3500 kg </w:t>
      </w:r>
      <w:r w:rsidR="000548B3">
        <w:rPr>
          <w:b/>
          <w:color w:val="auto"/>
          <w:sz w:val="22"/>
          <w:szCs w:val="22"/>
        </w:rPr>
        <w:t>oraz jednego</w:t>
      </w:r>
      <w:r w:rsidR="000548B3" w:rsidRPr="004477AF">
        <w:rPr>
          <w:b/>
          <w:color w:val="auto"/>
          <w:sz w:val="22"/>
          <w:szCs w:val="22"/>
        </w:rPr>
        <w:t xml:space="preserve"> nowego </w:t>
      </w:r>
      <w:r w:rsidR="000548B3" w:rsidRPr="004477AF">
        <w:rPr>
          <w:rFonts w:eastAsia="Arial"/>
          <w:b/>
          <w:color w:val="auto"/>
          <w:kern w:val="1"/>
          <w:sz w:val="22"/>
          <w:szCs w:val="22"/>
          <w:lang w:eastAsia="ar-SA"/>
        </w:rPr>
        <w:t xml:space="preserve">samochodu </w:t>
      </w:r>
      <w:r w:rsidR="00C612C1">
        <w:rPr>
          <w:rFonts w:eastAsia="Arial"/>
          <w:b/>
          <w:color w:val="auto"/>
          <w:kern w:val="1"/>
          <w:sz w:val="22"/>
          <w:szCs w:val="22"/>
          <w:lang w:eastAsia="ar-SA"/>
        </w:rPr>
        <w:t>osobow</w:t>
      </w:r>
      <w:r w:rsidR="00B020FB">
        <w:rPr>
          <w:rFonts w:eastAsia="Arial"/>
          <w:b/>
          <w:color w:val="auto"/>
          <w:kern w:val="1"/>
          <w:sz w:val="22"/>
          <w:szCs w:val="22"/>
          <w:lang w:eastAsia="ar-SA"/>
        </w:rPr>
        <w:t>o</w:t>
      </w:r>
      <w:r w:rsidR="00C235D4">
        <w:rPr>
          <w:rFonts w:eastAsia="Arial"/>
          <w:b/>
          <w:color w:val="auto"/>
          <w:kern w:val="1"/>
          <w:sz w:val="22"/>
          <w:szCs w:val="22"/>
          <w:lang w:eastAsia="ar-SA"/>
        </w:rPr>
        <w:t xml:space="preserve"> -</w:t>
      </w:r>
      <w:r w:rsidR="00B020FB">
        <w:rPr>
          <w:rFonts w:eastAsia="Arial"/>
          <w:b/>
          <w:color w:val="auto"/>
          <w:kern w:val="1"/>
          <w:sz w:val="22"/>
          <w:szCs w:val="22"/>
          <w:lang w:eastAsia="ar-SA"/>
        </w:rPr>
        <w:t xml:space="preserve"> towarowego z przestrzeniom ładunkową,</w:t>
      </w:r>
      <w:r w:rsidR="000548B3" w:rsidRPr="004477AF">
        <w:rPr>
          <w:rFonts w:eastAsia="Arial"/>
          <w:b/>
          <w:color w:val="auto"/>
          <w:kern w:val="1"/>
          <w:sz w:val="22"/>
          <w:szCs w:val="22"/>
          <w:lang w:eastAsia="ar-SA"/>
        </w:rPr>
        <w:t xml:space="preserve"> o dopuszczalnej masie całkowitej do 3500 kg </w:t>
      </w:r>
      <w:r w:rsidR="000548B3" w:rsidRPr="004477AF">
        <w:rPr>
          <w:b/>
          <w:color w:val="auto"/>
          <w:sz w:val="22"/>
          <w:szCs w:val="22"/>
        </w:rPr>
        <w:t>dla Mazowieckiej Instytucj</w:t>
      </w:r>
      <w:r w:rsidR="000548B3">
        <w:rPr>
          <w:b/>
          <w:color w:val="auto"/>
          <w:sz w:val="22"/>
          <w:szCs w:val="22"/>
        </w:rPr>
        <w:t>i Gospodarki Budżetowej Mazovia w podziale na dwie części”</w:t>
      </w:r>
    </w:p>
    <w:p w14:paraId="4A201F21" w14:textId="521E0A15" w:rsidR="00EC6CF7" w:rsidRDefault="00EC6CF7" w:rsidP="0049676B">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FD4105">
        <w:rPr>
          <w:b/>
          <w:sz w:val="22"/>
          <w:szCs w:val="22"/>
          <w:lang w:eastAsia="pl-PL"/>
        </w:rPr>
        <w:t>30</w:t>
      </w:r>
      <w:r w:rsidR="00DF647D">
        <w:rPr>
          <w:b/>
          <w:sz w:val="22"/>
          <w:szCs w:val="22"/>
          <w:lang w:eastAsia="pl-PL"/>
        </w:rPr>
        <w:t>.</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14:paraId="4D570BFB"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1F73719B"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2AD9FD7C"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07DE3E0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14:paraId="73FEBDC0"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Zaleca się, aby oferta zawierała spis treści oraz numerację stron.</w:t>
      </w:r>
    </w:p>
    <w:p w14:paraId="0EC270D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46F351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495425B8"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C37DB6F" w14:textId="77777777"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14:paraId="45EA182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40AC658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30C0E1F0"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72A8767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3D6DCD3" w14:textId="77777777" w:rsidR="00E47504" w:rsidRPr="00C471A2" w:rsidRDefault="00E47504" w:rsidP="00E47504">
      <w:pPr>
        <w:pStyle w:val="Akapitzlist"/>
        <w:tabs>
          <w:tab w:val="left" w:pos="567"/>
        </w:tabs>
        <w:ind w:left="567"/>
        <w:jc w:val="both"/>
        <w:rPr>
          <w:sz w:val="22"/>
          <w:szCs w:val="22"/>
        </w:rPr>
      </w:pPr>
    </w:p>
    <w:p w14:paraId="24E259B4"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1A981A12" w14:textId="77777777"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582CE98C" w14:textId="6DFF5BE8"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FD4105">
        <w:rPr>
          <w:b/>
          <w:sz w:val="22"/>
          <w:szCs w:val="22"/>
        </w:rPr>
        <w:t>30</w:t>
      </w:r>
      <w:r w:rsidR="00DF647D">
        <w:rPr>
          <w:b/>
          <w:sz w:val="22"/>
          <w:szCs w:val="22"/>
        </w:rPr>
        <w:t>.</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E0884DD" w14:textId="5B9DE973"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FD4105">
        <w:rPr>
          <w:b/>
          <w:sz w:val="22"/>
          <w:szCs w:val="22"/>
        </w:rPr>
        <w:t>30</w:t>
      </w:r>
      <w:r w:rsidR="00DF647D">
        <w:rPr>
          <w:b/>
          <w:sz w:val="22"/>
          <w:szCs w:val="22"/>
        </w:rPr>
        <w:t>.</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14:paraId="37DDE66E" w14:textId="77777777"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56DDE320"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195F2250"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71B408D0" w14:textId="77777777"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14:paraId="22C304C8" w14:textId="77777777" w:rsidR="00E47504" w:rsidRPr="00C471A2" w:rsidRDefault="00E47504" w:rsidP="00E47504">
      <w:pPr>
        <w:ind w:left="567" w:hanging="567"/>
        <w:jc w:val="both"/>
        <w:rPr>
          <w:b/>
          <w:sz w:val="22"/>
          <w:szCs w:val="22"/>
        </w:rPr>
      </w:pPr>
    </w:p>
    <w:p w14:paraId="2E9B31D1"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D2EB81" w14:textId="519C8D51"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 danej części,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xml:space="preserve">). Przez cenę należy rozumieć wartość wyrażoną w jednostkach pieniężnych, którą Zamawiający jest obowiązany zapłacić Wykonawcy za usługę. W cenie należy uwzględnić podatek od towarów i usług oraz podatek akcyzowy, jeżeli na </w:t>
      </w:r>
      <w:r w:rsidRPr="00C471A2">
        <w:rPr>
          <w:rFonts w:eastAsia="Calibri"/>
          <w:sz w:val="22"/>
          <w:szCs w:val="22"/>
        </w:rPr>
        <w:lastRenderedPageBreak/>
        <w:t>podstawie odrębnych przepisów sprzedaż towaru (usługi) podlega obciążeniu podatkiem od towarów i usług lub podatkiem akcyzowym. Przez cenę rozumie się również stawkę taryfową.</w:t>
      </w:r>
    </w:p>
    <w:p w14:paraId="40A17FC4"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0EAF5C1F"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86DC389"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25F35A67"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03DFF02C"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410D77C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3CB955E0"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2D2055E2"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C8B7AF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1DF95AF5"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02231AD6"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17C92F3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1C249EDC"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3EF148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5F4024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3D08E35E"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19076B1C"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4CA4E278"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6C90F281"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FB421B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C7D739F" w14:textId="77777777" w:rsidR="00AC6253" w:rsidRPr="00C471A2" w:rsidRDefault="00AC6253" w:rsidP="00E47504">
      <w:pPr>
        <w:tabs>
          <w:tab w:val="left" w:pos="567"/>
        </w:tabs>
        <w:ind w:left="540" w:hanging="540"/>
        <w:jc w:val="both"/>
        <w:rPr>
          <w:rFonts w:eastAsia="Calibri"/>
          <w:sz w:val="22"/>
          <w:szCs w:val="22"/>
        </w:rPr>
      </w:pPr>
    </w:p>
    <w:p w14:paraId="43C958F4"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1E665957"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577E2A22"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 xml:space="preserve">amawiającego obowiązku podatkowego, wskazując nazwę </w:t>
      </w:r>
      <w:r w:rsidR="002A5C24" w:rsidRPr="002A5C24">
        <w:rPr>
          <w:rFonts w:eastAsia="Calibri"/>
          <w:b/>
          <w:sz w:val="22"/>
          <w:szCs w:val="22"/>
          <w:u w:val="single"/>
          <w:lang w:eastAsia="en-US"/>
        </w:rPr>
        <w:lastRenderedPageBreak/>
        <w:t>(rodzaj) towaru lub usługi, których dostawa lub świadczenie będzie prowadzić do jego powstania, oraz wskazując ich wartość bez kwoty podatku.</w:t>
      </w:r>
    </w:p>
    <w:p w14:paraId="755A1C6D" w14:textId="7CBC3185"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548B3" w:rsidRPr="000548B3" w14:paraId="746656D1" w14:textId="77777777" w:rsidTr="00C75EAD">
        <w:tc>
          <w:tcPr>
            <w:tcW w:w="4536" w:type="dxa"/>
            <w:tcBorders>
              <w:top w:val="single" w:sz="4" w:space="0" w:color="auto"/>
              <w:left w:val="single" w:sz="4" w:space="0" w:color="auto"/>
              <w:bottom w:val="single" w:sz="4" w:space="0" w:color="auto"/>
              <w:right w:val="single" w:sz="4" w:space="0" w:color="auto"/>
            </w:tcBorders>
          </w:tcPr>
          <w:p w14:paraId="1D0169D3" w14:textId="77777777" w:rsidR="000548B3" w:rsidRPr="000548B3" w:rsidRDefault="000548B3" w:rsidP="000548B3">
            <w:pPr>
              <w:spacing w:line="276" w:lineRule="auto"/>
              <w:jc w:val="center"/>
              <w:rPr>
                <w:b/>
                <w:lang w:eastAsia="en-US"/>
              </w:rPr>
            </w:pPr>
          </w:p>
          <w:p w14:paraId="5A45909A" w14:textId="77777777" w:rsidR="000548B3" w:rsidRPr="000548B3" w:rsidRDefault="000548B3" w:rsidP="000548B3">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9C952B1" w14:textId="77777777" w:rsidR="000548B3" w:rsidRPr="000548B3" w:rsidRDefault="000548B3" w:rsidP="000548B3">
            <w:pPr>
              <w:spacing w:line="276" w:lineRule="auto"/>
              <w:jc w:val="center"/>
              <w:rPr>
                <w:b/>
                <w:lang w:eastAsia="en-US"/>
              </w:rPr>
            </w:pPr>
          </w:p>
          <w:p w14:paraId="7B76159B" w14:textId="77777777" w:rsidR="000548B3" w:rsidRPr="000548B3" w:rsidRDefault="000548B3" w:rsidP="000548B3">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7C27DC2F" w14:textId="77777777" w:rsidR="000548B3" w:rsidRPr="000548B3" w:rsidRDefault="000548B3" w:rsidP="000548B3">
            <w:pPr>
              <w:spacing w:line="276" w:lineRule="auto"/>
              <w:jc w:val="center"/>
              <w:rPr>
                <w:b/>
                <w:lang w:eastAsia="en-US"/>
              </w:rPr>
            </w:pPr>
          </w:p>
          <w:p w14:paraId="2036E11A" w14:textId="77777777" w:rsidR="000548B3" w:rsidRPr="000548B3" w:rsidRDefault="000548B3" w:rsidP="000548B3">
            <w:pPr>
              <w:spacing w:line="276" w:lineRule="auto"/>
              <w:jc w:val="center"/>
              <w:rPr>
                <w:b/>
                <w:lang w:eastAsia="en-US"/>
              </w:rPr>
            </w:pPr>
            <w:r w:rsidRPr="000548B3">
              <w:rPr>
                <w:b/>
                <w:sz w:val="22"/>
                <w:szCs w:val="22"/>
                <w:lang w:eastAsia="en-US"/>
              </w:rPr>
              <w:t>Sposób oceny</w:t>
            </w:r>
          </w:p>
        </w:tc>
      </w:tr>
      <w:tr w:rsidR="000548B3" w:rsidRPr="000548B3" w14:paraId="54095494" w14:textId="77777777" w:rsidTr="00C75EAD">
        <w:trPr>
          <w:trHeight w:val="414"/>
        </w:trPr>
        <w:tc>
          <w:tcPr>
            <w:tcW w:w="4536" w:type="dxa"/>
            <w:tcBorders>
              <w:top w:val="single" w:sz="4" w:space="0" w:color="auto"/>
              <w:left w:val="single" w:sz="4" w:space="0" w:color="auto"/>
              <w:bottom w:val="single" w:sz="4" w:space="0" w:color="auto"/>
              <w:right w:val="single" w:sz="4" w:space="0" w:color="auto"/>
            </w:tcBorders>
            <w:hideMark/>
          </w:tcPr>
          <w:p w14:paraId="151D8EDB" w14:textId="77777777" w:rsidR="000548B3" w:rsidRPr="000548B3" w:rsidRDefault="000548B3" w:rsidP="00517BB7">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9FE3603" w14:textId="46EABF9E" w:rsidR="000548B3" w:rsidRPr="000548B3" w:rsidRDefault="000548B3" w:rsidP="00517BB7">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186ACB63" w14:textId="77777777" w:rsidR="000548B3" w:rsidRPr="000548B3" w:rsidRDefault="000548B3" w:rsidP="00517BB7">
            <w:pPr>
              <w:spacing w:line="276" w:lineRule="auto"/>
              <w:rPr>
                <w:lang w:eastAsia="en-US"/>
              </w:rPr>
            </w:pPr>
            <w:r w:rsidRPr="000548B3">
              <w:rPr>
                <w:sz w:val="22"/>
                <w:szCs w:val="22"/>
                <w:lang w:eastAsia="en-US"/>
              </w:rPr>
              <w:t>wg. wzoru matematycznego</w:t>
            </w:r>
          </w:p>
        </w:tc>
      </w:tr>
      <w:tr w:rsidR="000548B3" w:rsidRPr="000548B3" w14:paraId="087633BC" w14:textId="77777777" w:rsidTr="00C75EAD">
        <w:trPr>
          <w:trHeight w:val="548"/>
        </w:trPr>
        <w:tc>
          <w:tcPr>
            <w:tcW w:w="4536" w:type="dxa"/>
            <w:tcBorders>
              <w:top w:val="single" w:sz="4" w:space="0" w:color="auto"/>
              <w:left w:val="single" w:sz="4" w:space="0" w:color="auto"/>
              <w:bottom w:val="single" w:sz="4" w:space="0" w:color="auto"/>
              <w:right w:val="single" w:sz="4" w:space="0" w:color="auto"/>
            </w:tcBorders>
            <w:hideMark/>
          </w:tcPr>
          <w:p w14:paraId="04FE93C7" w14:textId="77777777" w:rsidR="000548B3" w:rsidRPr="000548B3" w:rsidRDefault="000548B3" w:rsidP="00517BB7">
            <w:pPr>
              <w:spacing w:line="276" w:lineRule="auto"/>
              <w:rPr>
                <w:lang w:eastAsia="en-US"/>
              </w:rPr>
            </w:pPr>
            <w:r w:rsidRPr="000548B3">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14:paraId="3577DCE3" w14:textId="61421D22" w:rsidR="000548B3" w:rsidRPr="000548B3" w:rsidRDefault="000548B3" w:rsidP="00517BB7">
            <w:pPr>
              <w:spacing w:line="276" w:lineRule="auto"/>
              <w:jc w:val="center"/>
              <w:rPr>
                <w:lang w:eastAsia="en-US"/>
              </w:rPr>
            </w:pPr>
            <w:r>
              <w:rPr>
                <w:sz w:val="22"/>
                <w:szCs w:val="22"/>
                <w:lang w:eastAsia="en-US"/>
              </w:rPr>
              <w:t>4</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5261AEA8" w14:textId="203B0F30" w:rsidR="000548B3" w:rsidRPr="000548B3" w:rsidRDefault="000548B3" w:rsidP="00517BB7">
            <w:pPr>
              <w:spacing w:line="276" w:lineRule="auto"/>
              <w:rPr>
                <w:lang w:eastAsia="en-US"/>
              </w:rPr>
            </w:pPr>
            <w:r w:rsidRPr="000548B3">
              <w:rPr>
                <w:sz w:val="22"/>
                <w:szCs w:val="22"/>
                <w:lang w:eastAsia="en-US"/>
              </w:rPr>
              <w:t>wg. punktacji w ust</w:t>
            </w:r>
            <w:r w:rsidR="00517BB7">
              <w:rPr>
                <w:sz w:val="22"/>
                <w:szCs w:val="22"/>
                <w:lang w:eastAsia="en-US"/>
              </w:rPr>
              <w:t xml:space="preserve"> 3 pkt 3)</w:t>
            </w:r>
          </w:p>
        </w:tc>
      </w:tr>
    </w:tbl>
    <w:p w14:paraId="39AB5876" w14:textId="73E11FDD" w:rsidR="000548B3" w:rsidRPr="000548B3" w:rsidRDefault="00575B40" w:rsidP="00517BB7">
      <w:pPr>
        <w:ind w:left="284" w:hanging="284"/>
        <w:jc w:val="both"/>
        <w:rPr>
          <w:sz w:val="22"/>
          <w:szCs w:val="22"/>
        </w:rPr>
      </w:pPr>
      <w:r>
        <w:rPr>
          <w:sz w:val="22"/>
          <w:szCs w:val="22"/>
        </w:rPr>
        <w:t xml:space="preserve">1) </w:t>
      </w:r>
      <w:r w:rsidR="000548B3" w:rsidRPr="000548B3">
        <w:rPr>
          <w:color w:val="FF0000"/>
          <w:sz w:val="22"/>
          <w:szCs w:val="22"/>
        </w:rPr>
        <w:tab/>
      </w:r>
      <w:r w:rsidR="000548B3" w:rsidRPr="000548B3">
        <w:rPr>
          <w:sz w:val="22"/>
          <w:szCs w:val="22"/>
        </w:rPr>
        <w:t xml:space="preserve">Za najkorzystniejszą </w:t>
      </w:r>
      <w:r w:rsidR="00217CF7" w:rsidRPr="000548B3">
        <w:rPr>
          <w:sz w:val="22"/>
          <w:szCs w:val="22"/>
        </w:rPr>
        <w:t>Z</w:t>
      </w:r>
      <w:r w:rsidR="000548B3" w:rsidRPr="000548B3">
        <w:rPr>
          <w:sz w:val="22"/>
          <w:szCs w:val="22"/>
        </w:rPr>
        <w:t>amawiający uzna ofertę, która uzyska najwyższą liczbę punktów po zsumowaniu za ww. kryteria.</w:t>
      </w:r>
    </w:p>
    <w:p w14:paraId="7D6D844D" w14:textId="2409F5DE" w:rsidR="000548B3" w:rsidRPr="000548B3" w:rsidRDefault="00575B40" w:rsidP="00517BB7">
      <w:pPr>
        <w:tabs>
          <w:tab w:val="left" w:pos="426"/>
        </w:tabs>
        <w:ind w:left="284" w:hanging="284"/>
        <w:jc w:val="both"/>
        <w:rPr>
          <w:sz w:val="22"/>
          <w:szCs w:val="22"/>
        </w:rPr>
      </w:pPr>
      <w:r>
        <w:rPr>
          <w:sz w:val="22"/>
          <w:szCs w:val="22"/>
        </w:rPr>
        <w:t xml:space="preserve">2) </w:t>
      </w:r>
      <w:r w:rsidR="000548B3" w:rsidRPr="000548B3">
        <w:rPr>
          <w:sz w:val="22"/>
          <w:szCs w:val="22"/>
        </w:rPr>
        <w:t xml:space="preserve"> Ocena punktowa ofert zostanie przeprowadzona na podstawie przedstawionych w tabeli kryteriów w następujący sposób:</w:t>
      </w:r>
    </w:p>
    <w:p w14:paraId="6D796B37" w14:textId="753CAE2F" w:rsidR="000548B3" w:rsidRPr="000548B3" w:rsidRDefault="000548B3" w:rsidP="00217CF7">
      <w:pPr>
        <w:jc w:val="both"/>
        <w:rPr>
          <w:sz w:val="22"/>
          <w:szCs w:val="22"/>
          <w:u w:val="single"/>
        </w:rPr>
      </w:pPr>
      <w:r w:rsidRPr="000548B3">
        <w:rPr>
          <w:sz w:val="22"/>
          <w:szCs w:val="22"/>
          <w:u w:val="single"/>
        </w:rPr>
        <w:t>Punkty za kryterium CENA (C) Zamawiający będzie brał pod uwagę cenę brutto za realizację  przedmiotu zamówienia.</w:t>
      </w:r>
    </w:p>
    <w:p w14:paraId="661316E3" w14:textId="77777777" w:rsidR="000548B3" w:rsidRPr="000548B3" w:rsidRDefault="000548B3" w:rsidP="000548B3">
      <w:pPr>
        <w:ind w:left="1080" w:hanging="360"/>
        <w:jc w:val="both"/>
        <w:rPr>
          <w:sz w:val="22"/>
          <w:szCs w:val="22"/>
          <w:u w:val="single"/>
        </w:rPr>
      </w:pPr>
    </w:p>
    <w:p w14:paraId="0561F0B0" w14:textId="13CECD21" w:rsidR="000548B3" w:rsidRPr="000548B3" w:rsidRDefault="000548B3" w:rsidP="00217CF7">
      <w:pPr>
        <w:spacing w:after="120"/>
        <w:ind w:left="284" w:hanging="284"/>
        <w:jc w:val="both"/>
        <w:rPr>
          <w:b/>
          <w:bCs/>
          <w:sz w:val="22"/>
          <w:szCs w:val="22"/>
        </w:rPr>
      </w:pPr>
      <w:r w:rsidRPr="000548B3">
        <w:rPr>
          <w:sz w:val="22"/>
          <w:szCs w:val="22"/>
        </w:rPr>
        <w:tab/>
        <w:t xml:space="preserve">Maksymalna liczba punktów do uzyskania – </w:t>
      </w:r>
      <w:r w:rsidR="00575B40" w:rsidRPr="00517BB7">
        <w:rPr>
          <w:b/>
          <w:sz w:val="22"/>
          <w:szCs w:val="22"/>
        </w:rPr>
        <w:t>6</w:t>
      </w:r>
      <w:r w:rsidRPr="000548B3">
        <w:rPr>
          <w:b/>
          <w:sz w:val="22"/>
          <w:szCs w:val="22"/>
        </w:rPr>
        <w:t>0</w:t>
      </w:r>
    </w:p>
    <w:p w14:paraId="195B4AD5" w14:textId="77777777" w:rsidR="000548B3" w:rsidRPr="000548B3" w:rsidRDefault="000548B3" w:rsidP="000548B3">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5E529E60" w14:textId="4D38601C" w:rsidR="000548B3" w:rsidRPr="000548B3" w:rsidRDefault="000548B3" w:rsidP="000548B3">
      <w:pPr>
        <w:keepNext/>
        <w:keepLines/>
        <w:outlineLvl w:val="4"/>
        <w:rPr>
          <w:b/>
          <w:sz w:val="22"/>
          <w:szCs w:val="22"/>
          <w:lang w:val="en-US"/>
        </w:rPr>
      </w:pPr>
      <w:r w:rsidRPr="000548B3">
        <w:rPr>
          <w:b/>
          <w:sz w:val="22"/>
          <w:szCs w:val="22"/>
          <w:lang w:val="en-US"/>
        </w:rPr>
        <w:t xml:space="preserve">             C =  ------------  x </w:t>
      </w:r>
      <w:r w:rsidR="00575B40" w:rsidRPr="00517BB7">
        <w:rPr>
          <w:b/>
          <w:sz w:val="22"/>
          <w:szCs w:val="22"/>
          <w:lang w:val="en-US"/>
        </w:rPr>
        <w:t>6</w:t>
      </w:r>
      <w:r w:rsidRPr="000548B3">
        <w:rPr>
          <w:b/>
          <w:sz w:val="22"/>
          <w:szCs w:val="22"/>
          <w:lang w:val="en-US"/>
        </w:rPr>
        <w:t xml:space="preserve">0                               </w:t>
      </w:r>
    </w:p>
    <w:p w14:paraId="2292B047" w14:textId="77777777" w:rsidR="000548B3" w:rsidRPr="000548B3" w:rsidRDefault="000548B3" w:rsidP="00217CF7">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708160BE" w14:textId="77777777" w:rsidR="000548B3" w:rsidRPr="000548B3" w:rsidRDefault="000548B3" w:rsidP="000548B3">
      <w:pPr>
        <w:spacing w:line="360" w:lineRule="auto"/>
        <w:ind w:left="720" w:firstLine="180"/>
        <w:jc w:val="both"/>
        <w:rPr>
          <w:bCs/>
          <w:sz w:val="22"/>
          <w:szCs w:val="22"/>
        </w:rPr>
      </w:pPr>
      <w:r w:rsidRPr="000548B3">
        <w:rPr>
          <w:bCs/>
          <w:sz w:val="22"/>
          <w:szCs w:val="22"/>
        </w:rPr>
        <w:t>gdzie:</w:t>
      </w:r>
    </w:p>
    <w:p w14:paraId="2E6947C5" w14:textId="77777777" w:rsidR="000548B3" w:rsidRPr="000548B3" w:rsidRDefault="000548B3" w:rsidP="000548B3">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17F31607" w14:textId="77777777" w:rsidR="000548B3" w:rsidRPr="000548B3" w:rsidRDefault="000548B3" w:rsidP="000548B3">
      <w:pPr>
        <w:ind w:left="720" w:hanging="11"/>
        <w:jc w:val="both"/>
        <w:rPr>
          <w:bCs/>
          <w:sz w:val="22"/>
          <w:szCs w:val="22"/>
        </w:rPr>
      </w:pPr>
      <w:r w:rsidRPr="000548B3">
        <w:rPr>
          <w:b/>
          <w:bCs/>
          <w:sz w:val="22"/>
          <w:szCs w:val="22"/>
        </w:rPr>
        <w:t>C</w:t>
      </w:r>
      <w:r w:rsidRPr="000548B3">
        <w:rPr>
          <w:b/>
          <w:bCs/>
          <w:sz w:val="22"/>
          <w:szCs w:val="22"/>
          <w:vertAlign w:val="subscript"/>
        </w:rPr>
        <w:t xml:space="preserve"> bad</w:t>
      </w:r>
      <w:r w:rsidRPr="000548B3">
        <w:rPr>
          <w:bCs/>
          <w:sz w:val="22"/>
          <w:szCs w:val="22"/>
          <w:vertAlign w:val="subscript"/>
        </w:rPr>
        <w:t>.</w:t>
      </w:r>
      <w:r w:rsidRPr="000548B3">
        <w:rPr>
          <w:bCs/>
          <w:sz w:val="22"/>
          <w:szCs w:val="22"/>
        </w:rPr>
        <w:t xml:space="preserve"> – cena oferty badanej </w:t>
      </w:r>
    </w:p>
    <w:p w14:paraId="63A0CCA1" w14:textId="77777777" w:rsidR="000548B3" w:rsidRPr="000548B3" w:rsidRDefault="000548B3" w:rsidP="000548B3">
      <w:pPr>
        <w:ind w:left="720" w:hanging="11"/>
        <w:jc w:val="both"/>
        <w:rPr>
          <w:bCs/>
          <w:sz w:val="22"/>
          <w:szCs w:val="22"/>
        </w:rPr>
      </w:pPr>
    </w:p>
    <w:p w14:paraId="2AD71E45" w14:textId="7884295F" w:rsidR="000548B3" w:rsidRPr="00517BB7" w:rsidRDefault="000548B3" w:rsidP="00517BB7">
      <w:pPr>
        <w:pStyle w:val="Akapitzlist"/>
        <w:numPr>
          <w:ilvl w:val="0"/>
          <w:numId w:val="6"/>
        </w:numPr>
        <w:tabs>
          <w:tab w:val="clear" w:pos="786"/>
          <w:tab w:val="num" w:pos="284"/>
        </w:tabs>
        <w:ind w:left="284" w:hanging="284"/>
        <w:jc w:val="both"/>
        <w:rPr>
          <w:sz w:val="22"/>
          <w:szCs w:val="22"/>
          <w:u w:val="single"/>
        </w:rPr>
      </w:pPr>
      <w:r w:rsidRPr="00517BB7">
        <w:rPr>
          <w:sz w:val="22"/>
          <w:szCs w:val="22"/>
          <w:u w:val="single"/>
        </w:rPr>
        <w:t>Punkty za kryterium TERMIN REALIZACJI ZAMÓWIENIA (T) Zamawiający będzie brał pod uwagę skrócenie terminu za każd</w:t>
      </w:r>
      <w:r w:rsidR="00575B40" w:rsidRPr="00517BB7">
        <w:rPr>
          <w:sz w:val="22"/>
          <w:szCs w:val="22"/>
          <w:u w:val="single"/>
        </w:rPr>
        <w:t>y</w:t>
      </w:r>
      <w:r w:rsidRPr="00517BB7">
        <w:rPr>
          <w:sz w:val="22"/>
          <w:szCs w:val="22"/>
          <w:u w:val="single"/>
        </w:rPr>
        <w:t xml:space="preserve"> jeden tydzień w odniesieniu do maksymalnego </w:t>
      </w:r>
      <w:r w:rsidR="00575B40" w:rsidRPr="00517BB7">
        <w:rPr>
          <w:sz w:val="22"/>
          <w:szCs w:val="22"/>
          <w:u w:val="single"/>
        </w:rPr>
        <w:t>8</w:t>
      </w:r>
      <w:r w:rsidRPr="00517BB7">
        <w:rPr>
          <w:sz w:val="22"/>
          <w:szCs w:val="22"/>
          <w:u w:val="single"/>
        </w:rPr>
        <w:t xml:space="preserve"> tygodniowego terminu dostawy, w następujący sposób.</w:t>
      </w:r>
    </w:p>
    <w:p w14:paraId="19B1187B" w14:textId="2AA3C5A5" w:rsidR="000548B3" w:rsidRPr="00517BB7" w:rsidRDefault="000548B3" w:rsidP="00B47D9A">
      <w:pPr>
        <w:pStyle w:val="Akapitzlist"/>
        <w:numPr>
          <w:ilvl w:val="0"/>
          <w:numId w:val="49"/>
        </w:numPr>
        <w:ind w:left="284" w:hanging="284"/>
        <w:jc w:val="both"/>
        <w:rPr>
          <w:sz w:val="22"/>
          <w:szCs w:val="22"/>
        </w:rPr>
      </w:pPr>
      <w:r w:rsidRPr="00517BB7">
        <w:rPr>
          <w:sz w:val="22"/>
          <w:szCs w:val="22"/>
        </w:rPr>
        <w:t>Termin dostawy</w:t>
      </w:r>
      <w:r w:rsidR="0079473B">
        <w:rPr>
          <w:sz w:val="22"/>
          <w:szCs w:val="22"/>
        </w:rPr>
        <w:t xml:space="preserve"> do</w:t>
      </w:r>
      <w:r w:rsidRPr="00517BB7">
        <w:rPr>
          <w:sz w:val="22"/>
          <w:szCs w:val="22"/>
        </w:rPr>
        <w:t xml:space="preserve"> </w:t>
      </w:r>
      <w:r w:rsidR="00575B40" w:rsidRPr="00517BB7">
        <w:rPr>
          <w:sz w:val="22"/>
          <w:szCs w:val="22"/>
        </w:rPr>
        <w:t>8</w:t>
      </w:r>
      <w:r w:rsidRPr="00517BB7">
        <w:rPr>
          <w:sz w:val="22"/>
          <w:szCs w:val="22"/>
        </w:rPr>
        <w:t xml:space="preserve"> tygodni – 0 pkt</w:t>
      </w:r>
    </w:p>
    <w:p w14:paraId="3A04F13D" w14:textId="665CC459"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7</w:t>
      </w:r>
      <w:r w:rsidRPr="000548B3">
        <w:rPr>
          <w:sz w:val="22"/>
          <w:szCs w:val="22"/>
        </w:rPr>
        <w:t xml:space="preserve"> tygodni – </w:t>
      </w:r>
      <w:r w:rsidR="00575B40">
        <w:rPr>
          <w:sz w:val="22"/>
          <w:szCs w:val="22"/>
        </w:rPr>
        <w:t>10</w:t>
      </w:r>
      <w:r w:rsidRPr="000548B3">
        <w:rPr>
          <w:sz w:val="22"/>
          <w:szCs w:val="22"/>
        </w:rPr>
        <w:t xml:space="preserve"> pkt</w:t>
      </w:r>
    </w:p>
    <w:p w14:paraId="6AA780BB" w14:textId="0FE57A0E"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6</w:t>
      </w:r>
      <w:r w:rsidRPr="000548B3">
        <w:rPr>
          <w:sz w:val="22"/>
          <w:szCs w:val="22"/>
        </w:rPr>
        <w:t xml:space="preserve"> tygodni – </w:t>
      </w:r>
      <w:r w:rsidR="00575B40">
        <w:rPr>
          <w:sz w:val="22"/>
          <w:szCs w:val="22"/>
        </w:rPr>
        <w:t>2</w:t>
      </w:r>
      <w:r w:rsidRPr="000548B3">
        <w:rPr>
          <w:sz w:val="22"/>
          <w:szCs w:val="22"/>
        </w:rPr>
        <w:t>0 pkt</w:t>
      </w:r>
    </w:p>
    <w:p w14:paraId="37028264" w14:textId="718817E4"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5</w:t>
      </w:r>
      <w:r w:rsidRPr="000548B3">
        <w:rPr>
          <w:sz w:val="22"/>
          <w:szCs w:val="22"/>
        </w:rPr>
        <w:t xml:space="preserve"> tygodni – </w:t>
      </w:r>
      <w:r w:rsidR="00575B40">
        <w:rPr>
          <w:sz w:val="22"/>
          <w:szCs w:val="22"/>
        </w:rPr>
        <w:t>30</w:t>
      </w:r>
      <w:r w:rsidRPr="000548B3">
        <w:rPr>
          <w:sz w:val="22"/>
          <w:szCs w:val="22"/>
        </w:rPr>
        <w:t xml:space="preserve"> pkt</w:t>
      </w:r>
    </w:p>
    <w:p w14:paraId="765104DA" w14:textId="0D09777F" w:rsidR="000548B3" w:rsidRPr="000548B3" w:rsidRDefault="000548B3" w:rsidP="00B47D9A">
      <w:pPr>
        <w:numPr>
          <w:ilvl w:val="0"/>
          <w:numId w:val="49"/>
        </w:numPr>
        <w:tabs>
          <w:tab w:val="left" w:pos="284"/>
        </w:tabs>
        <w:ind w:left="0" w:firstLine="0"/>
        <w:contextualSpacing/>
        <w:jc w:val="both"/>
        <w:rPr>
          <w:sz w:val="22"/>
          <w:szCs w:val="22"/>
        </w:rPr>
      </w:pPr>
      <w:r w:rsidRPr="000548B3">
        <w:rPr>
          <w:sz w:val="22"/>
          <w:szCs w:val="22"/>
        </w:rPr>
        <w:t xml:space="preserve">Termin dostawy </w:t>
      </w:r>
      <w:r w:rsidR="0079473B">
        <w:rPr>
          <w:sz w:val="22"/>
          <w:szCs w:val="22"/>
        </w:rPr>
        <w:t xml:space="preserve">do </w:t>
      </w:r>
      <w:r w:rsidR="00575B40">
        <w:rPr>
          <w:sz w:val="22"/>
          <w:szCs w:val="22"/>
        </w:rPr>
        <w:t>4</w:t>
      </w:r>
      <w:r w:rsidRPr="000548B3">
        <w:rPr>
          <w:sz w:val="22"/>
          <w:szCs w:val="22"/>
        </w:rPr>
        <w:t xml:space="preserve"> tygodni i krótszy – </w:t>
      </w:r>
      <w:r w:rsidR="00575B40">
        <w:rPr>
          <w:sz w:val="22"/>
          <w:szCs w:val="22"/>
        </w:rPr>
        <w:t>4</w:t>
      </w:r>
      <w:r w:rsidRPr="000548B3">
        <w:rPr>
          <w:sz w:val="22"/>
          <w:szCs w:val="22"/>
        </w:rPr>
        <w:t>0 pkt</w:t>
      </w:r>
    </w:p>
    <w:p w14:paraId="1D3406D3" w14:textId="77777777" w:rsidR="000548B3" w:rsidRPr="000548B3" w:rsidRDefault="000548B3" w:rsidP="000548B3">
      <w:pPr>
        <w:ind w:left="709" w:hanging="709"/>
        <w:rPr>
          <w:b/>
          <w:sz w:val="22"/>
          <w:szCs w:val="22"/>
          <w:u w:val="single"/>
        </w:rPr>
      </w:pPr>
      <w:r w:rsidRPr="000548B3">
        <w:rPr>
          <w:b/>
          <w:sz w:val="22"/>
          <w:szCs w:val="22"/>
          <w:u w:val="single"/>
        </w:rPr>
        <w:t>Wykonawcy zobowiązani są podać w formularzu ofertowym termin dostawy w tygodniach.</w:t>
      </w:r>
    </w:p>
    <w:p w14:paraId="6FF68838" w14:textId="7FFC7160" w:rsidR="000548B3" w:rsidRPr="00517BB7" w:rsidRDefault="000548B3" w:rsidP="00517BB7">
      <w:pPr>
        <w:pStyle w:val="Akapitzlist"/>
        <w:numPr>
          <w:ilvl w:val="0"/>
          <w:numId w:val="6"/>
        </w:numPr>
        <w:tabs>
          <w:tab w:val="clear" w:pos="786"/>
          <w:tab w:val="num" w:pos="284"/>
        </w:tabs>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1DCC3544" w14:textId="77777777" w:rsidR="006A6D75" w:rsidRPr="00F84ED8" w:rsidRDefault="006A6D75" w:rsidP="00F84ED8">
      <w:pPr>
        <w:pStyle w:val="Tekstpodstawowy"/>
        <w:spacing w:after="0"/>
        <w:jc w:val="both"/>
        <w:rPr>
          <w:b/>
          <w:sz w:val="22"/>
          <w:szCs w:val="22"/>
        </w:rPr>
      </w:pPr>
      <w:r w:rsidRPr="00F84ED8">
        <w:rPr>
          <w:b/>
          <w:sz w:val="22"/>
          <w:szCs w:val="22"/>
        </w:rPr>
        <w:t xml:space="preserve">Ocena oferty (O) stanowi sumę ww. kryteriów: </w:t>
      </w:r>
    </w:p>
    <w:p w14:paraId="3E2421A8" w14:textId="0EB3E95A" w:rsidR="006A6D75" w:rsidRPr="00F84ED8" w:rsidRDefault="006A6D75" w:rsidP="00F84ED8">
      <w:pPr>
        <w:pStyle w:val="Tekstpodstawowy"/>
        <w:spacing w:after="0"/>
        <w:jc w:val="both"/>
        <w:rPr>
          <w:b/>
          <w:sz w:val="22"/>
          <w:szCs w:val="22"/>
        </w:rPr>
      </w:pPr>
      <w:r w:rsidRPr="00F84ED8">
        <w:rPr>
          <w:b/>
          <w:sz w:val="22"/>
          <w:szCs w:val="22"/>
        </w:rPr>
        <w:t xml:space="preserve">O = C + </w:t>
      </w:r>
      <w:r w:rsidR="00575B40">
        <w:rPr>
          <w:b/>
          <w:sz w:val="22"/>
          <w:szCs w:val="22"/>
        </w:rPr>
        <w:t xml:space="preserve">T </w:t>
      </w:r>
    </w:p>
    <w:p w14:paraId="0B2C0D77" w14:textId="77777777"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340D4322" w14:textId="77777777"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14:paraId="7BD52BF7" w14:textId="77777777" w:rsidR="00305DB8" w:rsidRPr="00DD6493" w:rsidRDefault="00305DB8" w:rsidP="00305DB8">
      <w:pPr>
        <w:jc w:val="both"/>
        <w:rPr>
          <w:color w:val="000000"/>
          <w:sz w:val="22"/>
          <w:szCs w:val="22"/>
        </w:rPr>
      </w:pPr>
    </w:p>
    <w:p w14:paraId="3C04A0E9"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189DDFFE" w14:textId="77777777" w:rsidR="009A5D00" w:rsidRPr="00AD5152" w:rsidRDefault="00FE375A" w:rsidP="00734601">
      <w:pPr>
        <w:pStyle w:val="Akapitzlist"/>
        <w:numPr>
          <w:ilvl w:val="6"/>
          <w:numId w:val="6"/>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7BA6C27A" w14:textId="77777777"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7FACCB"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14:paraId="0814C5EF" w14:textId="77777777"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1FFA21AA"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59EA474E" w14:textId="77777777"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lastRenderedPageBreak/>
        <w:t>Informacje, o których mowa w ust. 1, Zamawiający zamieści na stronie internetowej oraz w miejscu publicznie dostępnym w swojej siedzibie.</w:t>
      </w:r>
    </w:p>
    <w:p w14:paraId="0BBE5F4B" w14:textId="72E29AAF"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234203" w:rsidRPr="00234203">
        <w:rPr>
          <w:b/>
          <w:bCs/>
          <w:i/>
          <w:color w:val="000000" w:themeColor="text1"/>
          <w:sz w:val="22"/>
          <w:szCs w:val="22"/>
        </w:rPr>
        <w:t>4</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215A7F90"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27DC7D72" w14:textId="77777777" w:rsidR="00E47504" w:rsidRPr="00C471A2" w:rsidRDefault="00E47504" w:rsidP="00A20833">
      <w:pPr>
        <w:ind w:left="284" w:hanging="284"/>
        <w:jc w:val="both"/>
        <w:rPr>
          <w:sz w:val="22"/>
          <w:szCs w:val="22"/>
        </w:rPr>
      </w:pPr>
    </w:p>
    <w:p w14:paraId="50C558DA"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DEE8640" w14:textId="370DBAB3"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Wysokość wymaganego przez Zamawiającego zabezpieczenia należytego wykonania umowy  wynosi </w:t>
      </w:r>
      <w:r w:rsidR="00C75EAD">
        <w:rPr>
          <w:b/>
          <w:sz w:val="22"/>
          <w:szCs w:val="22"/>
        </w:rPr>
        <w:t xml:space="preserve">5 </w:t>
      </w:r>
      <w:r w:rsidRPr="00A418E6">
        <w:rPr>
          <w:b/>
          <w:sz w:val="22"/>
          <w:szCs w:val="22"/>
        </w:rPr>
        <w:t>% ceny całkowitej</w:t>
      </w:r>
      <w:r w:rsidRPr="00A418E6">
        <w:rPr>
          <w:sz w:val="22"/>
          <w:szCs w:val="22"/>
        </w:rPr>
        <w:t xml:space="preserve"> (brutto) podanej w ofercie. </w:t>
      </w:r>
    </w:p>
    <w:p w14:paraId="02A1240A"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 xml:space="preserve">Zabezpieczenie może być wnoszone w jednej lub w kilku następujących formach: </w:t>
      </w:r>
    </w:p>
    <w:p w14:paraId="7AF03E7D"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 xml:space="preserve">Pieniądzu, </w:t>
      </w:r>
    </w:p>
    <w:p w14:paraId="6D9A3DB7" w14:textId="77777777" w:rsidR="00A418E6" w:rsidRPr="00A418E6" w:rsidRDefault="00A418E6" w:rsidP="001238E9">
      <w:pPr>
        <w:numPr>
          <w:ilvl w:val="0"/>
          <w:numId w:val="35"/>
        </w:numPr>
        <w:tabs>
          <w:tab w:val="left" w:pos="284"/>
        </w:tabs>
        <w:ind w:left="284" w:hanging="284"/>
        <w:jc w:val="both"/>
        <w:rPr>
          <w:sz w:val="22"/>
          <w:szCs w:val="22"/>
        </w:rPr>
      </w:pPr>
      <w:r w:rsidRPr="00A418E6">
        <w:rPr>
          <w:sz w:val="22"/>
          <w:szCs w:val="22"/>
        </w:rPr>
        <w:t xml:space="preserve">Poręczeniach bankowych lub poręczeniach spółdzielczej kasy oszczędnościowo-kredytowej, </w:t>
      </w:r>
      <w:r w:rsidRPr="00A418E6">
        <w:rPr>
          <w:sz w:val="22"/>
          <w:szCs w:val="22"/>
        </w:rPr>
        <w:br/>
        <w:t xml:space="preserve">z tym że poręczenie kasy jest zawsze poręczeniem pieniężnym, </w:t>
      </w:r>
    </w:p>
    <w:p w14:paraId="513E936F"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Gwarancjach bankowych,</w:t>
      </w:r>
    </w:p>
    <w:p w14:paraId="68AAF033" w14:textId="77777777" w:rsidR="00A418E6" w:rsidRPr="00A418E6" w:rsidRDefault="00A418E6" w:rsidP="001238E9">
      <w:pPr>
        <w:numPr>
          <w:ilvl w:val="0"/>
          <w:numId w:val="35"/>
        </w:numPr>
        <w:tabs>
          <w:tab w:val="left" w:pos="284"/>
        </w:tabs>
        <w:ind w:left="0" w:firstLine="0"/>
        <w:jc w:val="both"/>
        <w:rPr>
          <w:sz w:val="22"/>
          <w:szCs w:val="22"/>
        </w:rPr>
      </w:pPr>
      <w:r w:rsidRPr="00A418E6">
        <w:rPr>
          <w:sz w:val="22"/>
          <w:szCs w:val="22"/>
        </w:rPr>
        <w:t xml:space="preserve">Gwarancjach ubezpieczeniowych, </w:t>
      </w:r>
    </w:p>
    <w:p w14:paraId="00CDBD6E" w14:textId="77777777" w:rsidR="00A418E6" w:rsidRPr="00A418E6" w:rsidRDefault="00A418E6" w:rsidP="001238E9">
      <w:pPr>
        <w:numPr>
          <w:ilvl w:val="0"/>
          <w:numId w:val="35"/>
        </w:numPr>
        <w:tabs>
          <w:tab w:val="left" w:pos="284"/>
        </w:tabs>
        <w:ind w:left="284" w:hanging="284"/>
        <w:jc w:val="both"/>
        <w:rPr>
          <w:sz w:val="22"/>
          <w:szCs w:val="22"/>
        </w:rPr>
      </w:pPr>
      <w:r w:rsidRPr="00A418E6">
        <w:rPr>
          <w:sz w:val="22"/>
          <w:szCs w:val="22"/>
        </w:rPr>
        <w:t xml:space="preserve">Poręczeniach udzielanych przez podmioty, o których mowa w art. 6b ust. 5 pkt 2 ustawy z dnia </w:t>
      </w:r>
      <w:r w:rsidRPr="00A418E6">
        <w:rPr>
          <w:sz w:val="22"/>
          <w:szCs w:val="22"/>
        </w:rPr>
        <w:br/>
        <w:t xml:space="preserve">8 grudnia 2017 r. r. o utworzeniu Polskiej Agencji Rozwoju Przedsiębiorczości (t.j. Dz. U. z 2018, poz. 110 z późn. zm.). </w:t>
      </w:r>
    </w:p>
    <w:p w14:paraId="6FE8E3D3" w14:textId="49C07395" w:rsidR="00A418E6" w:rsidRPr="00D517BD" w:rsidRDefault="00A418E6" w:rsidP="001238E9">
      <w:pPr>
        <w:pStyle w:val="Akapitzlist"/>
        <w:numPr>
          <w:ilvl w:val="0"/>
          <w:numId w:val="34"/>
        </w:numPr>
        <w:tabs>
          <w:tab w:val="left" w:pos="284"/>
        </w:tabs>
        <w:ind w:left="284" w:hanging="284"/>
        <w:jc w:val="both"/>
        <w:rPr>
          <w:sz w:val="22"/>
          <w:szCs w:val="22"/>
        </w:rPr>
      </w:pPr>
      <w:r w:rsidRPr="001C0136">
        <w:rPr>
          <w:sz w:val="22"/>
          <w:szCs w:val="22"/>
        </w:rPr>
        <w:t xml:space="preserve">Zabezpieczenie wnoszone w pieniądzu należy wpłacić przelewem </w:t>
      </w:r>
      <w:r w:rsidR="001C0136" w:rsidRPr="001C0136">
        <w:rPr>
          <w:sz w:val="22"/>
          <w:szCs w:val="22"/>
        </w:rPr>
        <w:t>na rachunek bankowy Zamawiającego Bank Gospodarstwa Krajowego</w:t>
      </w:r>
      <w:r w:rsidR="001C0136" w:rsidRPr="00D517BD">
        <w:rPr>
          <w:sz w:val="22"/>
          <w:szCs w:val="22"/>
        </w:rPr>
        <w:t xml:space="preserve"> </w:t>
      </w:r>
      <w:r w:rsidR="001C0136" w:rsidRPr="00D517BD">
        <w:rPr>
          <w:b/>
          <w:sz w:val="22"/>
          <w:szCs w:val="22"/>
        </w:rPr>
        <w:t xml:space="preserve">Nr rachunku: 20 1130 1017 0020 1458 9320 0002 </w:t>
      </w:r>
      <w:r w:rsidRPr="001C0136">
        <w:rPr>
          <w:sz w:val="22"/>
          <w:szCs w:val="22"/>
        </w:rPr>
        <w:t>, przed wyznaczonym terminem podpisania umowy z następującym oznaczeniem: „</w:t>
      </w:r>
      <w:r w:rsidRPr="001C0136">
        <w:rPr>
          <w:b/>
          <w:sz w:val="22"/>
          <w:szCs w:val="22"/>
          <w:u w:val="single"/>
        </w:rPr>
        <w:t xml:space="preserve">Zabezpieczenie należytego wykonania umowy – postępowanie </w:t>
      </w:r>
      <w:r w:rsidR="00EE66F9" w:rsidRPr="001C0136">
        <w:rPr>
          <w:b/>
          <w:sz w:val="22"/>
          <w:szCs w:val="22"/>
          <w:u w:val="single"/>
        </w:rPr>
        <w:t>N</w:t>
      </w:r>
      <w:r w:rsidRPr="001C0136">
        <w:rPr>
          <w:b/>
          <w:sz w:val="22"/>
          <w:szCs w:val="22"/>
          <w:u w:val="single"/>
        </w:rPr>
        <w:t xml:space="preserve">r </w:t>
      </w:r>
      <w:r w:rsidR="00FD4105">
        <w:rPr>
          <w:b/>
          <w:sz w:val="22"/>
          <w:szCs w:val="22"/>
          <w:u w:val="single"/>
        </w:rPr>
        <w:t>4</w:t>
      </w:r>
      <w:r w:rsidRPr="00D517BD">
        <w:rPr>
          <w:b/>
          <w:sz w:val="22"/>
          <w:szCs w:val="22"/>
          <w:u w:val="single"/>
        </w:rPr>
        <w:t>/</w:t>
      </w:r>
      <w:r w:rsidR="00575B40">
        <w:rPr>
          <w:b/>
          <w:sz w:val="22"/>
          <w:szCs w:val="22"/>
          <w:u w:val="single"/>
        </w:rPr>
        <w:t>10</w:t>
      </w:r>
      <w:r w:rsidRPr="00D517BD">
        <w:rPr>
          <w:b/>
          <w:sz w:val="22"/>
          <w:szCs w:val="22"/>
          <w:u w:val="single"/>
        </w:rPr>
        <w:t>/</w:t>
      </w:r>
      <w:r w:rsidR="001C0136" w:rsidRPr="00D517BD" w:rsidDel="001C0136">
        <w:rPr>
          <w:b/>
          <w:sz w:val="22"/>
          <w:szCs w:val="22"/>
          <w:u w:val="single"/>
        </w:rPr>
        <w:t xml:space="preserve"> </w:t>
      </w:r>
      <w:r w:rsidRPr="00D517BD">
        <w:rPr>
          <w:b/>
          <w:sz w:val="22"/>
          <w:szCs w:val="22"/>
          <w:u w:val="single"/>
        </w:rPr>
        <w:t>2018</w:t>
      </w:r>
      <w:r w:rsidR="00F84ED8">
        <w:rPr>
          <w:b/>
          <w:sz w:val="22"/>
          <w:szCs w:val="22"/>
          <w:u w:val="single"/>
        </w:rPr>
        <w:t>/</w:t>
      </w:r>
      <w:r w:rsidR="00575B40">
        <w:rPr>
          <w:b/>
          <w:sz w:val="22"/>
          <w:szCs w:val="22"/>
          <w:u w:val="single"/>
        </w:rPr>
        <w:t>D</w:t>
      </w:r>
      <w:r w:rsidRPr="00D517BD">
        <w:rPr>
          <w:sz w:val="22"/>
          <w:szCs w:val="22"/>
        </w:rPr>
        <w:t>”.</w:t>
      </w:r>
    </w:p>
    <w:p w14:paraId="5478FEB4"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Zabezpieczenie wniesione w pieniądzu będzie skuteczne z chwilą uznania kwoty zabezpieczenia na rachunku bankowym Zamawiającego.</w:t>
      </w:r>
    </w:p>
    <w:p w14:paraId="40D017BB"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W przypadku wniesienia zabezpieczenia w pieniądzu, Wykonawca może wyrazić zgodę na zaliczenie kwoty wadium na poczet zabezpieczenia. </w:t>
      </w:r>
    </w:p>
    <w:p w14:paraId="0A2B40B2" w14:textId="2EA01882" w:rsidR="00A418E6" w:rsidRPr="001C0136" w:rsidRDefault="00A418E6" w:rsidP="001238E9">
      <w:pPr>
        <w:numPr>
          <w:ilvl w:val="0"/>
          <w:numId w:val="34"/>
        </w:numPr>
        <w:tabs>
          <w:tab w:val="left" w:pos="284"/>
        </w:tabs>
        <w:ind w:left="284" w:hanging="284"/>
        <w:jc w:val="both"/>
        <w:rPr>
          <w:b/>
          <w:sz w:val="22"/>
          <w:szCs w:val="22"/>
          <w:u w:val="single"/>
        </w:rPr>
      </w:pPr>
      <w:r w:rsidRPr="001C0136">
        <w:rPr>
          <w:b/>
          <w:sz w:val="22"/>
          <w:szCs w:val="22"/>
          <w:u w:val="single"/>
        </w:rPr>
        <w:t xml:space="preserve">Zabezpieczenie wnoszone w postaci poręczenia lub gwarancji musi być zawarte na wzorze stanowiącym </w:t>
      </w:r>
      <w:r w:rsidR="001C0136" w:rsidRPr="001C0136">
        <w:rPr>
          <w:b/>
          <w:i/>
          <w:sz w:val="22"/>
          <w:szCs w:val="22"/>
          <w:u w:val="single"/>
        </w:rPr>
        <w:t xml:space="preserve">Załącznik Nr </w:t>
      </w:r>
      <w:r w:rsidR="00234203">
        <w:rPr>
          <w:b/>
          <w:i/>
          <w:sz w:val="22"/>
          <w:szCs w:val="22"/>
          <w:u w:val="single"/>
        </w:rPr>
        <w:t>5</w:t>
      </w:r>
      <w:r w:rsidRPr="001C0136">
        <w:rPr>
          <w:b/>
          <w:i/>
          <w:sz w:val="22"/>
          <w:szCs w:val="22"/>
          <w:u w:val="single"/>
        </w:rPr>
        <w:t xml:space="preserve"> do SIWZ</w:t>
      </w:r>
    </w:p>
    <w:p w14:paraId="385DA563"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Z chwilą zaistnienia przynajmniej jednego z wymienionych wyżej przypadków, Zamawiający wystąpi do Gwaranta z pisemnym żądaniem zapłacenia kwoty, stanowiącej zabezpieczenie należytego wykonania umowy. </w:t>
      </w:r>
    </w:p>
    <w:p w14:paraId="7B9E8DB2"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Żądanie będzie zawierać uzasadnienie faktyczne i prawne.</w:t>
      </w:r>
    </w:p>
    <w:p w14:paraId="0CAED17D" w14:textId="77777777" w:rsidR="00A418E6" w:rsidRPr="00A418E6" w:rsidRDefault="00A418E6" w:rsidP="001238E9">
      <w:pPr>
        <w:numPr>
          <w:ilvl w:val="0"/>
          <w:numId w:val="34"/>
        </w:numPr>
        <w:tabs>
          <w:tab w:val="left" w:pos="284"/>
        </w:tabs>
        <w:ind w:left="284" w:hanging="284"/>
        <w:jc w:val="both"/>
        <w:rPr>
          <w:sz w:val="22"/>
          <w:szCs w:val="22"/>
        </w:rPr>
      </w:pPr>
      <w:r w:rsidRPr="00A418E6">
        <w:rPr>
          <w:sz w:val="22"/>
          <w:szCs w:val="22"/>
        </w:rPr>
        <w:t xml:space="preserve">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jest upoważniona do jego reprezentowani lub przesłanie wezwania do zapłaty za pośrednictwem banku prowadzącego rachunek bankowy Beneficjenta. </w:t>
      </w:r>
    </w:p>
    <w:p w14:paraId="29A76A93" w14:textId="77777777" w:rsidR="00A418E6" w:rsidRPr="00A418E6" w:rsidRDefault="00A418E6" w:rsidP="001238E9">
      <w:pPr>
        <w:numPr>
          <w:ilvl w:val="0"/>
          <w:numId w:val="34"/>
        </w:numPr>
        <w:tabs>
          <w:tab w:val="left" w:pos="284"/>
        </w:tabs>
        <w:ind w:left="0" w:firstLine="0"/>
        <w:jc w:val="both"/>
        <w:rPr>
          <w:sz w:val="22"/>
          <w:szCs w:val="22"/>
        </w:rPr>
      </w:pPr>
      <w:r w:rsidRPr="00A418E6">
        <w:rPr>
          <w:sz w:val="22"/>
          <w:szCs w:val="22"/>
        </w:rPr>
        <w:t xml:space="preserve">Dokumentami uzasadniającymi żądanie roszczeń mogą być ponadto: </w:t>
      </w:r>
    </w:p>
    <w:p w14:paraId="16B04BCB" w14:textId="77777777" w:rsidR="00A418E6" w:rsidRPr="00A418E6" w:rsidRDefault="00A418E6" w:rsidP="001238E9">
      <w:pPr>
        <w:numPr>
          <w:ilvl w:val="0"/>
          <w:numId w:val="36"/>
        </w:numPr>
        <w:tabs>
          <w:tab w:val="left" w:pos="284"/>
        </w:tabs>
        <w:ind w:left="0" w:firstLine="0"/>
        <w:jc w:val="both"/>
        <w:rPr>
          <w:sz w:val="22"/>
          <w:szCs w:val="22"/>
        </w:rPr>
      </w:pPr>
      <w:r w:rsidRPr="00A418E6">
        <w:rPr>
          <w:sz w:val="22"/>
          <w:szCs w:val="22"/>
        </w:rPr>
        <w:t xml:space="preserve">Wykaz niewykonanych lub nienależycie wykonanych elementów stanowiących przedmiot umowy, </w:t>
      </w:r>
    </w:p>
    <w:p w14:paraId="04585BAE" w14:textId="77777777" w:rsidR="00A418E6" w:rsidRPr="00A418E6" w:rsidRDefault="00A418E6" w:rsidP="001238E9">
      <w:pPr>
        <w:numPr>
          <w:ilvl w:val="0"/>
          <w:numId w:val="36"/>
        </w:numPr>
        <w:tabs>
          <w:tab w:val="left" w:pos="284"/>
        </w:tabs>
        <w:ind w:left="0" w:firstLine="0"/>
        <w:jc w:val="both"/>
        <w:rPr>
          <w:sz w:val="22"/>
          <w:szCs w:val="22"/>
        </w:rPr>
      </w:pPr>
      <w:r w:rsidRPr="00A418E6">
        <w:rPr>
          <w:sz w:val="22"/>
          <w:szCs w:val="22"/>
        </w:rPr>
        <w:t>Kopia pisma/pism wzywających Wykonawcę do należytego wykonania przedmiotu umowy,</w:t>
      </w:r>
    </w:p>
    <w:p w14:paraId="4CC1C6C7" w14:textId="77777777" w:rsidR="00A418E6" w:rsidRDefault="00A418E6" w:rsidP="00D517BD">
      <w:pPr>
        <w:ind w:left="284"/>
        <w:jc w:val="both"/>
        <w:rPr>
          <w:sz w:val="22"/>
          <w:szCs w:val="22"/>
        </w:rPr>
      </w:pPr>
      <w:r w:rsidRPr="00A418E6">
        <w:rPr>
          <w:sz w:val="22"/>
          <w:szCs w:val="22"/>
        </w:rPr>
        <w:t>Oświadczenie Zamawiającego, że pomimo kierowanych pism, Wykonawca nie wykonał należycie    przedmiotu umowy.</w:t>
      </w:r>
    </w:p>
    <w:p w14:paraId="40F38C58" w14:textId="77777777" w:rsidR="00D517BD" w:rsidRPr="00A418E6" w:rsidRDefault="00D517BD" w:rsidP="00D517BD">
      <w:pPr>
        <w:ind w:left="284"/>
        <w:jc w:val="both"/>
        <w:rPr>
          <w:sz w:val="22"/>
          <w:szCs w:val="22"/>
        </w:rPr>
      </w:pPr>
    </w:p>
    <w:p w14:paraId="5A5BF3D1"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14A58FB1" w14:textId="63154C21"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234203">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E8628F5" w14:textId="77777777" w:rsidR="006873CD" w:rsidRPr="00C471A2" w:rsidRDefault="006873CD" w:rsidP="00E47504">
      <w:pPr>
        <w:jc w:val="both"/>
        <w:rPr>
          <w:sz w:val="22"/>
          <w:szCs w:val="22"/>
        </w:rPr>
      </w:pPr>
    </w:p>
    <w:p w14:paraId="6BDE068F"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3FAE87B2"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2598994C" w14:textId="77777777" w:rsidR="00E47504" w:rsidRPr="00C471A2" w:rsidRDefault="00E47504" w:rsidP="00E47504">
      <w:pPr>
        <w:tabs>
          <w:tab w:val="left" w:pos="360"/>
        </w:tabs>
        <w:jc w:val="both"/>
        <w:rPr>
          <w:sz w:val="22"/>
          <w:szCs w:val="22"/>
        </w:rPr>
      </w:pPr>
    </w:p>
    <w:p w14:paraId="6A3DC615"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5EE50CC9" w14:textId="77777777" w:rsidR="006873CD" w:rsidRDefault="006873CD" w:rsidP="00E47504">
      <w:pPr>
        <w:jc w:val="both"/>
        <w:rPr>
          <w:b/>
          <w:sz w:val="22"/>
          <w:szCs w:val="22"/>
        </w:rPr>
      </w:pPr>
    </w:p>
    <w:p w14:paraId="6C4E0174"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079AB12F" w14:textId="77777777" w:rsidR="00E47504" w:rsidRPr="00C471A2" w:rsidRDefault="00E47504" w:rsidP="00E47504">
      <w:pPr>
        <w:rPr>
          <w:sz w:val="22"/>
          <w:szCs w:val="22"/>
        </w:rPr>
      </w:pPr>
    </w:p>
    <w:p w14:paraId="6523CAF1"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3041F348" w14:textId="4A171512" w:rsidR="00C75EAD" w:rsidRPr="00C471A2" w:rsidRDefault="00C75EAD" w:rsidP="00C75EAD">
      <w:pPr>
        <w:tabs>
          <w:tab w:val="left" w:pos="1701"/>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Pr="00C471A2">
        <w:rPr>
          <w:sz w:val="22"/>
          <w:szCs w:val="22"/>
        </w:rPr>
        <w:tab/>
        <w:t>Oświadczenie o przynależności do grupy kapitałowej.</w:t>
      </w:r>
    </w:p>
    <w:p w14:paraId="1E4A5360" w14:textId="5D3D8747" w:rsidR="00C92D51" w:rsidRDefault="00DB151E" w:rsidP="00C75EAD">
      <w:pPr>
        <w:tabs>
          <w:tab w:val="left" w:pos="1560"/>
        </w:tabs>
        <w:ind w:left="1560" w:hanging="1560"/>
        <w:rPr>
          <w:sz w:val="22"/>
          <w:szCs w:val="22"/>
        </w:rPr>
      </w:pPr>
      <w:r w:rsidRPr="00C471A2">
        <w:rPr>
          <w:sz w:val="22"/>
          <w:szCs w:val="22"/>
        </w:rPr>
        <w:t>Załącznik Nr 2</w:t>
      </w:r>
      <w:r w:rsidR="00051988">
        <w:rPr>
          <w:sz w:val="22"/>
          <w:szCs w:val="22"/>
        </w:rPr>
        <w:t>A</w:t>
      </w:r>
      <w:r w:rsidR="00C75EAD">
        <w:rPr>
          <w:sz w:val="22"/>
          <w:szCs w:val="22"/>
        </w:rPr>
        <w:t xml:space="preserve"> </w:t>
      </w:r>
      <w:r w:rsidRPr="00C471A2">
        <w:rPr>
          <w:sz w:val="22"/>
          <w:szCs w:val="22"/>
        </w:rPr>
        <w:t>-</w:t>
      </w:r>
      <w:r w:rsidR="00B507A9">
        <w:rPr>
          <w:sz w:val="22"/>
          <w:szCs w:val="22"/>
        </w:rPr>
        <w:t xml:space="preserve"> </w:t>
      </w:r>
      <w:r w:rsidR="00C75EAD" w:rsidRPr="00C75EAD">
        <w:rPr>
          <w:bCs/>
          <w:iCs/>
          <w:color w:val="000000"/>
          <w:sz w:val="22"/>
          <w:szCs w:val="22"/>
        </w:rPr>
        <w:t>Parametry techniczno/użytkowe oferowanego samochodu</w:t>
      </w:r>
      <w:r w:rsidR="00C75EAD">
        <w:rPr>
          <w:bCs/>
          <w:iCs/>
          <w:color w:val="000000"/>
          <w:sz w:val="22"/>
          <w:szCs w:val="22"/>
        </w:rPr>
        <w:t xml:space="preserve"> dla Części I zamówienia</w:t>
      </w:r>
    </w:p>
    <w:p w14:paraId="24C0423D" w14:textId="0073518F" w:rsidR="00C75EAD" w:rsidRPr="00C471A2" w:rsidRDefault="00C75EAD" w:rsidP="00051988">
      <w:pPr>
        <w:tabs>
          <w:tab w:val="left" w:pos="1843"/>
        </w:tabs>
        <w:ind w:left="1701" w:hanging="1701"/>
        <w:rPr>
          <w:sz w:val="22"/>
          <w:szCs w:val="22"/>
        </w:rPr>
      </w:pPr>
      <w:r>
        <w:rPr>
          <w:sz w:val="22"/>
          <w:szCs w:val="22"/>
        </w:rPr>
        <w:t xml:space="preserve">Załącznik Nr 2B - </w:t>
      </w:r>
      <w:r w:rsidRPr="00C75EAD">
        <w:rPr>
          <w:bCs/>
          <w:iCs/>
          <w:color w:val="000000"/>
          <w:sz w:val="22"/>
          <w:szCs w:val="22"/>
        </w:rPr>
        <w:t>Parametry techniczno/użytkowe oferowanego samochodu</w:t>
      </w:r>
      <w:r>
        <w:rPr>
          <w:bCs/>
          <w:iCs/>
          <w:color w:val="000000"/>
          <w:sz w:val="22"/>
          <w:szCs w:val="22"/>
        </w:rPr>
        <w:t xml:space="preserve"> dla Części II zamówienia</w:t>
      </w:r>
    </w:p>
    <w:p w14:paraId="246D55C8" w14:textId="0F7A43FE"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B507A9">
        <w:rPr>
          <w:sz w:val="22"/>
          <w:szCs w:val="22"/>
        </w:rPr>
        <w:t xml:space="preserve"> </w:t>
      </w:r>
      <w:r w:rsidRPr="00C471A2">
        <w:rPr>
          <w:color w:val="000000" w:themeColor="text1"/>
          <w:sz w:val="22"/>
          <w:szCs w:val="22"/>
        </w:rPr>
        <w:t xml:space="preserve">Oświadczenie dot. spełnianie warunków udziału w postępowaniu  </w:t>
      </w:r>
    </w:p>
    <w:p w14:paraId="11808D36" w14:textId="3872140B"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0EF10CD4" w14:textId="302BB325"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B020FB">
        <w:rPr>
          <w:color w:val="000000"/>
          <w:sz w:val="22"/>
          <w:szCs w:val="22"/>
        </w:rPr>
        <w:t>Wzór</w:t>
      </w:r>
      <w:r w:rsidR="00101876">
        <w:rPr>
          <w:color w:val="000000"/>
          <w:sz w:val="22"/>
          <w:szCs w:val="22"/>
        </w:rPr>
        <w:t xml:space="preserve"> umowy</w:t>
      </w:r>
      <w:r w:rsidR="00B507A9" w:rsidRPr="00C471A2">
        <w:rPr>
          <w:sz w:val="22"/>
          <w:szCs w:val="22"/>
        </w:rPr>
        <w:t xml:space="preserve">    </w:t>
      </w:r>
    </w:p>
    <w:p w14:paraId="5085D863" w14:textId="1834461D" w:rsidR="00740E7F" w:rsidRDefault="00A418E6" w:rsidP="00E47504">
      <w:pPr>
        <w:ind w:left="1701" w:hanging="1701"/>
        <w:rPr>
          <w:color w:val="000000"/>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Pr>
          <w:color w:val="000000"/>
          <w:sz w:val="22"/>
          <w:szCs w:val="22"/>
        </w:rPr>
        <w:t xml:space="preserve">- Wzór </w:t>
      </w:r>
      <w:r w:rsidR="00F03259">
        <w:rPr>
          <w:color w:val="000000"/>
          <w:sz w:val="22"/>
          <w:szCs w:val="22"/>
        </w:rPr>
        <w:t>gwarancji</w:t>
      </w:r>
    </w:p>
    <w:p w14:paraId="39CB30B9" w14:textId="77777777" w:rsidR="00774715" w:rsidRDefault="00774715" w:rsidP="00E47504">
      <w:pPr>
        <w:ind w:left="1701" w:hanging="1701"/>
        <w:rPr>
          <w:color w:val="000000"/>
          <w:sz w:val="22"/>
          <w:szCs w:val="22"/>
        </w:rPr>
      </w:pPr>
    </w:p>
    <w:p w14:paraId="4318EC1E" w14:textId="77777777" w:rsidR="00774715" w:rsidRDefault="00774715" w:rsidP="00E47504">
      <w:pPr>
        <w:ind w:left="1701" w:hanging="1701"/>
        <w:rPr>
          <w:color w:val="000000"/>
          <w:sz w:val="22"/>
          <w:szCs w:val="22"/>
        </w:rPr>
      </w:pPr>
    </w:p>
    <w:p w14:paraId="2E271C9B" w14:textId="77777777" w:rsidR="00774715" w:rsidRDefault="00774715" w:rsidP="00E47504">
      <w:pPr>
        <w:ind w:left="1701" w:hanging="1701"/>
        <w:rPr>
          <w:color w:val="000000"/>
          <w:sz w:val="22"/>
          <w:szCs w:val="22"/>
        </w:rPr>
      </w:pPr>
    </w:p>
    <w:p w14:paraId="2D813AC1" w14:textId="77777777" w:rsidR="00774715" w:rsidRDefault="00774715" w:rsidP="00E47504">
      <w:pPr>
        <w:ind w:left="1701" w:hanging="1701"/>
        <w:rPr>
          <w:color w:val="000000"/>
          <w:sz w:val="22"/>
          <w:szCs w:val="22"/>
        </w:rPr>
      </w:pPr>
    </w:p>
    <w:p w14:paraId="51B7CCCA" w14:textId="77777777" w:rsidR="00774715" w:rsidRDefault="00774715" w:rsidP="00E47504">
      <w:pPr>
        <w:ind w:left="1701" w:hanging="1701"/>
        <w:rPr>
          <w:color w:val="000000"/>
          <w:sz w:val="22"/>
          <w:szCs w:val="22"/>
        </w:rPr>
      </w:pPr>
    </w:p>
    <w:p w14:paraId="13383096" w14:textId="77777777" w:rsidR="00774715" w:rsidRDefault="00774715" w:rsidP="00E47504">
      <w:pPr>
        <w:ind w:left="1701" w:hanging="1701"/>
        <w:rPr>
          <w:color w:val="000000"/>
          <w:sz w:val="22"/>
          <w:szCs w:val="22"/>
        </w:rPr>
      </w:pPr>
    </w:p>
    <w:p w14:paraId="6DAC9DBE" w14:textId="77777777" w:rsidR="00774715" w:rsidRDefault="00774715" w:rsidP="00E47504">
      <w:pPr>
        <w:ind w:left="1701" w:hanging="1701"/>
        <w:rPr>
          <w:color w:val="000000"/>
          <w:sz w:val="22"/>
          <w:szCs w:val="22"/>
        </w:rPr>
      </w:pPr>
    </w:p>
    <w:p w14:paraId="122C6528" w14:textId="77777777" w:rsidR="00774715" w:rsidRDefault="00774715" w:rsidP="00E47504">
      <w:pPr>
        <w:ind w:left="1701" w:hanging="1701"/>
        <w:rPr>
          <w:color w:val="000000"/>
          <w:sz w:val="22"/>
          <w:szCs w:val="22"/>
        </w:rPr>
      </w:pPr>
    </w:p>
    <w:p w14:paraId="4C316EFF" w14:textId="77777777" w:rsidR="00774715" w:rsidRDefault="00774715" w:rsidP="00E47504">
      <w:pPr>
        <w:ind w:left="1701" w:hanging="1701"/>
        <w:rPr>
          <w:color w:val="000000"/>
          <w:sz w:val="22"/>
          <w:szCs w:val="22"/>
        </w:rPr>
      </w:pPr>
    </w:p>
    <w:p w14:paraId="69428C5E" w14:textId="77777777" w:rsidR="009F5B04" w:rsidRDefault="009F5B04" w:rsidP="00E47504">
      <w:pPr>
        <w:ind w:left="1701" w:hanging="1701"/>
        <w:rPr>
          <w:color w:val="000000"/>
          <w:sz w:val="22"/>
          <w:szCs w:val="22"/>
        </w:rPr>
      </w:pPr>
    </w:p>
    <w:p w14:paraId="44A5FB67" w14:textId="77777777" w:rsidR="009F5B04" w:rsidRDefault="009F5B04" w:rsidP="00E47504">
      <w:pPr>
        <w:ind w:left="1701" w:hanging="1701"/>
        <w:rPr>
          <w:color w:val="000000"/>
          <w:sz w:val="22"/>
          <w:szCs w:val="22"/>
        </w:rPr>
      </w:pPr>
    </w:p>
    <w:p w14:paraId="2EAA7B8E" w14:textId="77777777" w:rsidR="00774715" w:rsidRDefault="00774715" w:rsidP="00E47504">
      <w:pPr>
        <w:ind w:left="1701" w:hanging="1701"/>
        <w:rPr>
          <w:color w:val="000000"/>
          <w:sz w:val="22"/>
          <w:szCs w:val="22"/>
        </w:rPr>
      </w:pPr>
    </w:p>
    <w:p w14:paraId="047608F0" w14:textId="77777777" w:rsidR="00101876" w:rsidRDefault="00101876" w:rsidP="00321E70">
      <w:pPr>
        <w:rPr>
          <w:sz w:val="22"/>
          <w:szCs w:val="22"/>
        </w:rPr>
      </w:pPr>
    </w:p>
    <w:p w14:paraId="3F419B6E" w14:textId="77777777" w:rsidR="00101876" w:rsidRDefault="00101876" w:rsidP="00321E70">
      <w:pPr>
        <w:rPr>
          <w:sz w:val="22"/>
          <w:szCs w:val="22"/>
        </w:rPr>
      </w:pPr>
    </w:p>
    <w:p w14:paraId="52F4A64C" w14:textId="77777777" w:rsidR="00101876" w:rsidRDefault="00101876" w:rsidP="00321E70">
      <w:pPr>
        <w:rPr>
          <w:sz w:val="22"/>
          <w:szCs w:val="22"/>
        </w:rPr>
      </w:pPr>
    </w:p>
    <w:p w14:paraId="0E9C9B90" w14:textId="77777777" w:rsidR="00101876" w:rsidRDefault="00101876" w:rsidP="00321E70">
      <w:pPr>
        <w:rPr>
          <w:sz w:val="22"/>
          <w:szCs w:val="22"/>
        </w:rPr>
      </w:pPr>
    </w:p>
    <w:p w14:paraId="290890A5" w14:textId="77777777" w:rsidR="00101876" w:rsidRDefault="00101876" w:rsidP="00321E70">
      <w:pPr>
        <w:rPr>
          <w:sz w:val="22"/>
          <w:szCs w:val="22"/>
        </w:rPr>
      </w:pPr>
    </w:p>
    <w:p w14:paraId="48A1DFA9" w14:textId="77777777" w:rsidR="00101876" w:rsidRDefault="00101876" w:rsidP="00321E70">
      <w:pPr>
        <w:rPr>
          <w:sz w:val="22"/>
          <w:szCs w:val="22"/>
        </w:rPr>
      </w:pPr>
    </w:p>
    <w:p w14:paraId="050E2872" w14:textId="77777777" w:rsidR="00101876" w:rsidRDefault="00101876" w:rsidP="00321E70">
      <w:pPr>
        <w:rPr>
          <w:sz w:val="22"/>
          <w:szCs w:val="22"/>
        </w:rPr>
      </w:pPr>
    </w:p>
    <w:p w14:paraId="0B324CEC" w14:textId="77777777" w:rsidR="00101876" w:rsidRDefault="00101876" w:rsidP="00321E70">
      <w:pPr>
        <w:rPr>
          <w:sz w:val="22"/>
          <w:szCs w:val="22"/>
        </w:rPr>
      </w:pPr>
    </w:p>
    <w:p w14:paraId="3B2A652D" w14:textId="77777777" w:rsidR="008C61E4" w:rsidRDefault="008C61E4" w:rsidP="00321E70">
      <w:pPr>
        <w:rPr>
          <w:sz w:val="22"/>
          <w:szCs w:val="22"/>
        </w:rPr>
      </w:pPr>
    </w:p>
    <w:p w14:paraId="64784F7B" w14:textId="77777777" w:rsidR="008C61E4" w:rsidRDefault="008C61E4" w:rsidP="00321E70">
      <w:pPr>
        <w:rPr>
          <w:sz w:val="22"/>
          <w:szCs w:val="22"/>
        </w:rPr>
      </w:pPr>
    </w:p>
    <w:p w14:paraId="768DFD3E" w14:textId="77777777" w:rsidR="008C61E4" w:rsidRDefault="008C61E4" w:rsidP="00321E70">
      <w:pPr>
        <w:rPr>
          <w:sz w:val="22"/>
          <w:szCs w:val="22"/>
        </w:rPr>
      </w:pPr>
    </w:p>
    <w:p w14:paraId="40393261" w14:textId="77777777" w:rsidR="008C61E4" w:rsidRDefault="008C61E4" w:rsidP="00321E70">
      <w:pPr>
        <w:rPr>
          <w:sz w:val="22"/>
          <w:szCs w:val="22"/>
        </w:rPr>
      </w:pPr>
    </w:p>
    <w:p w14:paraId="6D4E7AA4" w14:textId="77777777" w:rsidR="008C61E4" w:rsidRDefault="008C61E4" w:rsidP="00321E70">
      <w:pPr>
        <w:rPr>
          <w:sz w:val="22"/>
          <w:szCs w:val="22"/>
        </w:rPr>
      </w:pPr>
    </w:p>
    <w:p w14:paraId="76C3E9C0" w14:textId="77777777" w:rsidR="008C61E4" w:rsidRDefault="008C61E4" w:rsidP="00321E70">
      <w:pPr>
        <w:rPr>
          <w:sz w:val="22"/>
          <w:szCs w:val="22"/>
        </w:rPr>
      </w:pPr>
    </w:p>
    <w:p w14:paraId="54EB5479" w14:textId="77777777" w:rsidR="008C61E4" w:rsidRDefault="008C61E4" w:rsidP="00321E70">
      <w:pPr>
        <w:rPr>
          <w:sz w:val="22"/>
          <w:szCs w:val="22"/>
        </w:rPr>
      </w:pPr>
    </w:p>
    <w:p w14:paraId="63148B2F" w14:textId="77777777" w:rsidR="008C61E4" w:rsidRDefault="008C61E4" w:rsidP="00321E70">
      <w:pPr>
        <w:rPr>
          <w:sz w:val="22"/>
          <w:szCs w:val="22"/>
        </w:rPr>
      </w:pPr>
    </w:p>
    <w:p w14:paraId="262C7320" w14:textId="77777777" w:rsidR="008C61E4" w:rsidRDefault="008C61E4" w:rsidP="00321E70">
      <w:pPr>
        <w:rPr>
          <w:sz w:val="22"/>
          <w:szCs w:val="22"/>
        </w:rPr>
      </w:pPr>
    </w:p>
    <w:p w14:paraId="12495F6E" w14:textId="77777777" w:rsidR="008C61E4" w:rsidRDefault="008C61E4" w:rsidP="00321E70">
      <w:pPr>
        <w:rPr>
          <w:sz w:val="22"/>
          <w:szCs w:val="22"/>
        </w:rPr>
      </w:pPr>
    </w:p>
    <w:p w14:paraId="23DEB968" w14:textId="77777777" w:rsidR="008C61E4" w:rsidRDefault="008C61E4" w:rsidP="00321E70">
      <w:pPr>
        <w:rPr>
          <w:sz w:val="22"/>
          <w:szCs w:val="22"/>
        </w:rPr>
      </w:pPr>
    </w:p>
    <w:p w14:paraId="327B9855" w14:textId="77777777" w:rsidR="008C61E4" w:rsidRDefault="008C61E4" w:rsidP="00321E70">
      <w:pPr>
        <w:rPr>
          <w:sz w:val="22"/>
          <w:szCs w:val="22"/>
        </w:rPr>
      </w:pPr>
    </w:p>
    <w:p w14:paraId="23BDB35B" w14:textId="77777777" w:rsidR="00101876" w:rsidRDefault="00101876" w:rsidP="00321E70">
      <w:pPr>
        <w:rPr>
          <w:sz w:val="22"/>
          <w:szCs w:val="22"/>
        </w:rPr>
      </w:pPr>
    </w:p>
    <w:p w14:paraId="3F9677AF" w14:textId="77777777" w:rsidR="00101876" w:rsidRDefault="00101876" w:rsidP="00321E70">
      <w:pPr>
        <w:rPr>
          <w:sz w:val="22"/>
          <w:szCs w:val="22"/>
        </w:rPr>
      </w:pPr>
    </w:p>
    <w:p w14:paraId="5D52C7F5" w14:textId="7C82BEEA" w:rsidR="00E47504" w:rsidRPr="00C471A2" w:rsidRDefault="00E47504" w:rsidP="00321E70">
      <w:pPr>
        <w:rPr>
          <w:sz w:val="22"/>
          <w:szCs w:val="22"/>
        </w:rPr>
      </w:pPr>
      <w:r w:rsidRPr="00C471A2">
        <w:rPr>
          <w:sz w:val="22"/>
          <w:szCs w:val="22"/>
        </w:rPr>
        <w:t xml:space="preserve">Warszawa, dnia </w:t>
      </w:r>
      <w:r w:rsidR="00FD4105">
        <w:rPr>
          <w:sz w:val="22"/>
          <w:szCs w:val="22"/>
        </w:rPr>
        <w:t>22</w:t>
      </w:r>
      <w:r w:rsidR="00C75EAD">
        <w:rPr>
          <w:sz w:val="22"/>
          <w:szCs w:val="22"/>
        </w:rPr>
        <w:t xml:space="preserve"> </w:t>
      </w:r>
      <w:r w:rsidR="00234203">
        <w:rPr>
          <w:sz w:val="22"/>
          <w:szCs w:val="22"/>
        </w:rPr>
        <w:t>października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4BCDE5E2"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34F8EDD0"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4CC80ED1"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31ED41FE" w14:textId="40ABEB43"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AB3AF5">
        <w:rPr>
          <w:b/>
          <w:i/>
          <w:sz w:val="22"/>
          <w:szCs w:val="22"/>
        </w:rPr>
        <w:t>1</w:t>
      </w:r>
      <w:r w:rsidRPr="00C471A2">
        <w:rPr>
          <w:b/>
          <w:i/>
          <w:sz w:val="22"/>
          <w:szCs w:val="22"/>
        </w:rPr>
        <w:t xml:space="preserve">do SIWZ </w:t>
      </w:r>
    </w:p>
    <w:p w14:paraId="76096D7C"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62BA216F"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19A1950A"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1D7FF4DA"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66DF61D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22B8902E"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01993076"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50E11541"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65F93215" w14:textId="77777777" w:rsidR="00E47504" w:rsidRPr="00C471A2" w:rsidRDefault="00E47504">
            <w:pPr>
              <w:spacing w:line="276" w:lineRule="auto"/>
              <w:rPr>
                <w:sz w:val="22"/>
                <w:szCs w:val="22"/>
                <w:lang w:eastAsia="en-US"/>
              </w:rPr>
            </w:pPr>
          </w:p>
          <w:p w14:paraId="240336CF" w14:textId="77777777" w:rsidR="00E47504" w:rsidRPr="00C471A2" w:rsidRDefault="00E47504">
            <w:pPr>
              <w:spacing w:line="276" w:lineRule="auto"/>
              <w:rPr>
                <w:sz w:val="22"/>
                <w:szCs w:val="22"/>
                <w:lang w:eastAsia="en-US"/>
              </w:rPr>
            </w:pPr>
          </w:p>
          <w:p w14:paraId="2A5A5B3F"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676B54A1" w14:textId="77777777" w:rsidR="00E47504" w:rsidRPr="00C471A2" w:rsidRDefault="00E47504">
            <w:pPr>
              <w:spacing w:line="276" w:lineRule="auto"/>
              <w:rPr>
                <w:sz w:val="22"/>
                <w:szCs w:val="22"/>
                <w:lang w:eastAsia="en-US"/>
              </w:rPr>
            </w:pPr>
          </w:p>
          <w:p w14:paraId="1B9A8F0A" w14:textId="77777777" w:rsidR="00E47504" w:rsidRPr="00C471A2" w:rsidRDefault="00E47504">
            <w:pPr>
              <w:spacing w:line="276" w:lineRule="auto"/>
              <w:rPr>
                <w:sz w:val="22"/>
                <w:szCs w:val="22"/>
                <w:lang w:eastAsia="en-US"/>
              </w:rPr>
            </w:pPr>
          </w:p>
          <w:p w14:paraId="136E315A"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0567FE73" w14:textId="77777777" w:rsidR="00E47504" w:rsidRPr="00C471A2" w:rsidRDefault="00E47504">
            <w:pPr>
              <w:spacing w:line="276" w:lineRule="auto"/>
              <w:rPr>
                <w:sz w:val="22"/>
                <w:szCs w:val="22"/>
                <w:lang w:eastAsia="en-US"/>
              </w:rPr>
            </w:pPr>
          </w:p>
        </w:tc>
      </w:tr>
      <w:tr w:rsidR="00E47504" w:rsidRPr="00C471A2" w14:paraId="2D450C8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CE4D88F"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254E0E9"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7FD7912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CFDA41A"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98D6139"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2FB706CD"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BE7C5DB"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59E29D0"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4C00477"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B8CB214"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F98674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74A580B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577F6B7"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64087C7"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C4882EB" w14:textId="77777777" w:rsidR="00E47504" w:rsidRPr="00C471A2" w:rsidRDefault="00E47504" w:rsidP="00E47504">
      <w:pPr>
        <w:jc w:val="center"/>
        <w:rPr>
          <w:b/>
          <w:sz w:val="22"/>
          <w:szCs w:val="22"/>
        </w:rPr>
      </w:pPr>
    </w:p>
    <w:p w14:paraId="54D323F2" w14:textId="27495806"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9D67DA">
        <w:rPr>
          <w:b/>
          <w:color w:val="auto"/>
          <w:sz w:val="22"/>
          <w:szCs w:val="22"/>
        </w:rPr>
        <w:t>ośmi</w:t>
      </w:r>
      <w:r w:rsidR="00207337">
        <w:rPr>
          <w:b/>
          <w:color w:val="auto"/>
          <w:sz w:val="22"/>
          <w:szCs w:val="22"/>
        </w:rPr>
        <w:t>u</w:t>
      </w:r>
      <w:r w:rsidR="00207337" w:rsidRPr="004477AF">
        <w:rPr>
          <w:b/>
          <w:color w:val="auto"/>
          <w:sz w:val="22"/>
          <w:szCs w:val="22"/>
        </w:rPr>
        <w:t xml:space="preserve"> </w:t>
      </w:r>
      <w:r w:rsidR="00207337">
        <w:rPr>
          <w:b/>
          <w:color w:val="auto"/>
          <w:sz w:val="22"/>
          <w:szCs w:val="22"/>
        </w:rPr>
        <w:t xml:space="preserve">nowych </w:t>
      </w:r>
      <w:r w:rsidR="00207337" w:rsidRPr="004477AF">
        <w:rPr>
          <w:b/>
          <w:color w:val="auto"/>
          <w:sz w:val="22"/>
          <w:szCs w:val="22"/>
        </w:rPr>
        <w:t xml:space="preserve">samochodów ciężarowych </w:t>
      </w:r>
      <w:r w:rsidR="00207337">
        <w:rPr>
          <w:b/>
          <w:color w:val="auto"/>
          <w:sz w:val="22"/>
          <w:szCs w:val="22"/>
        </w:rPr>
        <w:t xml:space="preserve">z zabudową izotermiczną </w:t>
      </w:r>
      <w:r w:rsidR="00207337" w:rsidRPr="004477AF">
        <w:rPr>
          <w:b/>
          <w:color w:val="auto"/>
          <w:sz w:val="22"/>
          <w:szCs w:val="22"/>
        </w:rPr>
        <w:t>o</w:t>
      </w:r>
      <w:r w:rsidR="00207337" w:rsidRPr="004477AF">
        <w:rPr>
          <w:rFonts w:eastAsia="Arial"/>
          <w:b/>
          <w:color w:val="auto"/>
          <w:kern w:val="1"/>
          <w:sz w:val="22"/>
          <w:szCs w:val="22"/>
          <w:lang w:eastAsia="ar-SA"/>
        </w:rPr>
        <w:t xml:space="preserve"> dopuszczalnej masie całkowitej do 3500 kg </w:t>
      </w:r>
      <w:r w:rsidR="00207337">
        <w:rPr>
          <w:b/>
          <w:color w:val="auto"/>
          <w:sz w:val="22"/>
          <w:szCs w:val="22"/>
        </w:rPr>
        <w:t>oraz jednego</w:t>
      </w:r>
      <w:r w:rsidR="00207337" w:rsidRPr="004477AF">
        <w:rPr>
          <w:b/>
          <w:color w:val="auto"/>
          <w:sz w:val="22"/>
          <w:szCs w:val="22"/>
        </w:rPr>
        <w:t xml:space="preserve"> nowego </w:t>
      </w:r>
      <w:r w:rsidR="00207337" w:rsidRPr="004477AF">
        <w:rPr>
          <w:rFonts w:eastAsia="Arial"/>
          <w:b/>
          <w:color w:val="auto"/>
          <w:kern w:val="1"/>
          <w:sz w:val="22"/>
          <w:szCs w:val="22"/>
          <w:lang w:eastAsia="ar-SA"/>
        </w:rPr>
        <w:t xml:space="preserve">samochodu </w:t>
      </w:r>
      <w:r w:rsidR="00101876">
        <w:rPr>
          <w:rFonts w:eastAsia="Arial"/>
          <w:b/>
          <w:color w:val="auto"/>
          <w:kern w:val="1"/>
          <w:sz w:val="22"/>
          <w:szCs w:val="22"/>
          <w:lang w:eastAsia="ar-SA"/>
        </w:rPr>
        <w:t>osobow</w:t>
      </w:r>
      <w:r w:rsidR="00C235D4">
        <w:rPr>
          <w:rFonts w:eastAsia="Arial"/>
          <w:b/>
          <w:color w:val="auto"/>
          <w:kern w:val="1"/>
          <w:sz w:val="22"/>
          <w:szCs w:val="22"/>
          <w:lang w:eastAsia="ar-SA"/>
        </w:rPr>
        <w:t xml:space="preserve">o – towarowego </w:t>
      </w:r>
      <w:r w:rsidR="00B020FB">
        <w:rPr>
          <w:rFonts w:eastAsia="Arial"/>
          <w:b/>
          <w:color w:val="auto"/>
          <w:kern w:val="1"/>
          <w:sz w:val="22"/>
          <w:szCs w:val="22"/>
          <w:lang w:eastAsia="ar-SA"/>
        </w:rPr>
        <w:t xml:space="preserve"> z przestrzeniom ładunkową</w:t>
      </w:r>
      <w:r w:rsidR="00C235D4">
        <w:rPr>
          <w:rFonts w:eastAsia="Arial"/>
          <w:b/>
          <w:color w:val="auto"/>
          <w:kern w:val="1"/>
          <w:sz w:val="22"/>
          <w:szCs w:val="22"/>
          <w:lang w:eastAsia="ar-SA"/>
        </w:rPr>
        <w:t>,</w:t>
      </w:r>
      <w:r w:rsidR="00207337" w:rsidRPr="004477AF">
        <w:rPr>
          <w:rFonts w:eastAsia="Arial"/>
          <w:b/>
          <w:color w:val="auto"/>
          <w:kern w:val="1"/>
          <w:sz w:val="22"/>
          <w:szCs w:val="22"/>
          <w:lang w:eastAsia="ar-SA"/>
        </w:rPr>
        <w:t xml:space="preserve"> o dopuszczalnej masie całkowitej do 3500 kg </w:t>
      </w:r>
      <w:r w:rsidR="00207337" w:rsidRPr="004477AF">
        <w:rPr>
          <w:b/>
          <w:color w:val="auto"/>
          <w:sz w:val="22"/>
          <w:szCs w:val="22"/>
        </w:rPr>
        <w:t>dla Mazowieckiej Instytucj</w:t>
      </w:r>
      <w:r w:rsidR="00207337">
        <w:rPr>
          <w:b/>
          <w:color w:val="auto"/>
          <w:sz w:val="22"/>
          <w:szCs w:val="22"/>
        </w:rPr>
        <w:t>i Gospodarki Budżetowej Mazovia w podziale na dwie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FD4105">
        <w:rPr>
          <w:b/>
          <w:sz w:val="22"/>
          <w:szCs w:val="22"/>
        </w:rPr>
        <w:t>4</w:t>
      </w:r>
      <w:r w:rsidR="00936DA3">
        <w:rPr>
          <w:b/>
          <w:sz w:val="22"/>
          <w:szCs w:val="22"/>
        </w:rPr>
        <w:t>/</w:t>
      </w:r>
      <w:r w:rsidR="00207337">
        <w:rPr>
          <w:b/>
          <w:sz w:val="22"/>
          <w:szCs w:val="22"/>
        </w:rPr>
        <w:t>10</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14:paraId="4316EC0E"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616AB990" w14:textId="3C578C2D" w:rsidR="009D1CBE" w:rsidRP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779054B2" w14:textId="77777777" w:rsidR="007C35DE" w:rsidRPr="007C35DE" w:rsidRDefault="007C35DE" w:rsidP="00207337">
      <w:pPr>
        <w:pStyle w:val="Akapitzlist"/>
        <w:numPr>
          <w:ilvl w:val="0"/>
          <w:numId w:val="7"/>
        </w:numPr>
        <w:tabs>
          <w:tab w:val="clear" w:pos="360"/>
          <w:tab w:val="num" w:pos="284"/>
        </w:tabs>
        <w:ind w:left="284" w:hanging="284"/>
        <w:rPr>
          <w:sz w:val="22"/>
          <w:szCs w:val="22"/>
        </w:rPr>
      </w:pPr>
      <w:r w:rsidRPr="00101876">
        <w:rPr>
          <w:b/>
          <w:sz w:val="22"/>
          <w:szCs w:val="22"/>
        </w:rPr>
        <w:t>Termin wykonania zamówienia</w:t>
      </w:r>
      <w:r w:rsidRPr="007C35DE">
        <w:rPr>
          <w:sz w:val="22"/>
          <w:szCs w:val="22"/>
        </w:rPr>
        <w:t xml:space="preserve"> ................................ (proszę podać w tygodniach).</w:t>
      </w:r>
    </w:p>
    <w:p w14:paraId="53D65647"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60B8CD8A"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2CB2089E"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450154F0" w14:textId="66817274"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14:paraId="5F245639"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100CBD26"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53C1189F"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31DA5FFB"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21A10052" w14:textId="497DCE6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207337">
        <w:rPr>
          <w:i/>
          <w:sz w:val="22"/>
          <w:szCs w:val="22"/>
        </w:rPr>
        <w:t>4</w:t>
      </w:r>
      <w:r w:rsidRPr="00C471A2">
        <w:rPr>
          <w:i/>
          <w:sz w:val="22"/>
          <w:szCs w:val="22"/>
        </w:rPr>
        <w:t xml:space="preserve"> do SIWZ</w:t>
      </w:r>
      <w:r w:rsidRPr="00C471A2">
        <w:rPr>
          <w:sz w:val="22"/>
          <w:szCs w:val="22"/>
        </w:rPr>
        <w:t>)</w:t>
      </w:r>
    </w:p>
    <w:p w14:paraId="3895FEFD"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6D640866"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31A31EC0"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59DF8297"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6EA1C8B3" w14:textId="77777777" w:rsidR="00E47504" w:rsidRPr="00C471A2" w:rsidRDefault="00E47504" w:rsidP="00207337">
      <w:pPr>
        <w:tabs>
          <w:tab w:val="num" w:pos="284"/>
        </w:tabs>
        <w:ind w:left="284"/>
        <w:jc w:val="both"/>
        <w:rPr>
          <w:sz w:val="22"/>
          <w:szCs w:val="22"/>
        </w:rPr>
      </w:pPr>
      <w:r w:rsidRPr="00C471A2">
        <w:rPr>
          <w:sz w:val="22"/>
          <w:szCs w:val="22"/>
        </w:rPr>
        <w:t>………………………………………………………………………………………………………………………………………………………………………………………………………………………………………………………………………………………………………………………………………………………………………………………………………………………………</w:t>
      </w:r>
    </w:p>
    <w:p w14:paraId="4F9D5FCE"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3714783"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0BD15917"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79537B6D"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12B30E05" w14:textId="49BD49CC"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40BC4B20"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129AD87B" w14:textId="61C797BE"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596F8F98"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27E49ACE" w14:textId="77777777" w:rsidR="00E47504" w:rsidRPr="00C471A2" w:rsidRDefault="00E47504" w:rsidP="00E47504">
      <w:pPr>
        <w:spacing w:line="360" w:lineRule="auto"/>
        <w:jc w:val="both"/>
        <w:rPr>
          <w:sz w:val="22"/>
          <w:szCs w:val="22"/>
        </w:rPr>
      </w:pPr>
    </w:p>
    <w:p w14:paraId="0813897C" w14:textId="77777777" w:rsidR="00E47504" w:rsidRPr="00C471A2" w:rsidRDefault="00E47504" w:rsidP="00E47504">
      <w:pPr>
        <w:jc w:val="both"/>
        <w:rPr>
          <w:sz w:val="22"/>
          <w:szCs w:val="22"/>
        </w:rPr>
      </w:pPr>
      <w:r w:rsidRPr="00C471A2">
        <w:rPr>
          <w:sz w:val="22"/>
          <w:szCs w:val="22"/>
        </w:rPr>
        <w:t xml:space="preserve">………………, dnia ……........... r. </w:t>
      </w:r>
    </w:p>
    <w:p w14:paraId="708E19CF" w14:textId="77777777" w:rsidR="00E47504" w:rsidRPr="00321E70" w:rsidRDefault="00E47504" w:rsidP="00E47504">
      <w:pPr>
        <w:jc w:val="both"/>
      </w:pPr>
      <w:r w:rsidRPr="00321E70">
        <w:t xml:space="preserve">     Miejscowość       </w:t>
      </w:r>
    </w:p>
    <w:p w14:paraId="16810A25" w14:textId="77777777" w:rsidR="00E47504" w:rsidRPr="00C471A2" w:rsidRDefault="00E47504" w:rsidP="00E47504">
      <w:pPr>
        <w:spacing w:line="360" w:lineRule="auto"/>
        <w:jc w:val="both"/>
        <w:rPr>
          <w:sz w:val="22"/>
          <w:szCs w:val="22"/>
        </w:rPr>
      </w:pPr>
    </w:p>
    <w:p w14:paraId="6F6EEF4D" w14:textId="77777777" w:rsidR="00E47504" w:rsidRPr="00C471A2" w:rsidRDefault="00E47504" w:rsidP="00E47504">
      <w:pPr>
        <w:ind w:left="2124" w:firstLine="708"/>
        <w:jc w:val="both"/>
        <w:rPr>
          <w:sz w:val="22"/>
          <w:szCs w:val="22"/>
        </w:rPr>
      </w:pPr>
      <w:r w:rsidRPr="00C471A2">
        <w:rPr>
          <w:sz w:val="22"/>
          <w:szCs w:val="22"/>
        </w:rPr>
        <w:t xml:space="preserve"> ………………………………….………………………….</w:t>
      </w:r>
    </w:p>
    <w:p w14:paraId="0DDF5037"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4B150F8B" w14:textId="77777777" w:rsidR="00E47504" w:rsidRPr="00321E70" w:rsidRDefault="00E47504" w:rsidP="00E47504">
      <w:pPr>
        <w:ind w:left="3540" w:firstLine="708"/>
        <w:jc w:val="both"/>
      </w:pPr>
      <w:r w:rsidRPr="00321E70">
        <w:t>w imieniu Wykonawcy</w:t>
      </w:r>
    </w:p>
    <w:p w14:paraId="02021EDE"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2666D62F" w14:textId="77777777" w:rsidR="00E47504" w:rsidRPr="00321E70" w:rsidRDefault="00E47504" w:rsidP="00E47504">
      <w:pPr>
        <w:ind w:left="3540" w:firstLine="708"/>
        <w:jc w:val="both"/>
      </w:pPr>
      <w:r w:rsidRPr="00321E70">
        <w:t>z imieniem i nazwiskiem)</w:t>
      </w:r>
    </w:p>
    <w:p w14:paraId="52339102" w14:textId="77777777" w:rsidR="00E47504" w:rsidRPr="00C471A2" w:rsidRDefault="00E47504" w:rsidP="00E47504">
      <w:pPr>
        <w:rPr>
          <w:sz w:val="22"/>
          <w:szCs w:val="22"/>
        </w:rPr>
      </w:pPr>
    </w:p>
    <w:p w14:paraId="1F4ED298" w14:textId="77777777" w:rsidR="00E47504" w:rsidRPr="00C471A2" w:rsidRDefault="00E47504" w:rsidP="00E47504">
      <w:pPr>
        <w:rPr>
          <w:b/>
          <w:sz w:val="22"/>
          <w:szCs w:val="22"/>
        </w:rPr>
      </w:pPr>
      <w:r w:rsidRPr="00C471A2">
        <w:rPr>
          <w:b/>
          <w:sz w:val="22"/>
          <w:szCs w:val="22"/>
        </w:rPr>
        <w:t>*Niepotrzebne skreślić</w:t>
      </w:r>
    </w:p>
    <w:p w14:paraId="2DF1D508"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02317830" w14:textId="77777777" w:rsidR="00C75EAD" w:rsidRDefault="00C75EAD" w:rsidP="00C75EAD">
      <w:pPr>
        <w:ind w:left="6372"/>
        <w:rPr>
          <w:b/>
          <w:i/>
          <w:sz w:val="22"/>
          <w:szCs w:val="22"/>
        </w:rPr>
      </w:pPr>
      <w:r w:rsidRPr="00C471A2">
        <w:rPr>
          <w:b/>
          <w:i/>
          <w:sz w:val="22"/>
          <w:szCs w:val="22"/>
        </w:rPr>
        <w:lastRenderedPageBreak/>
        <w:t xml:space="preserve">Załącznik Nr </w:t>
      </w:r>
      <w:r>
        <w:rPr>
          <w:b/>
          <w:i/>
          <w:sz w:val="22"/>
          <w:szCs w:val="22"/>
        </w:rPr>
        <w:t>2</w:t>
      </w:r>
      <w:r w:rsidRPr="00C471A2">
        <w:rPr>
          <w:b/>
          <w:i/>
          <w:sz w:val="22"/>
          <w:szCs w:val="22"/>
        </w:rPr>
        <w:t xml:space="preserve"> do</w:t>
      </w:r>
      <w:r w:rsidRPr="00C471A2">
        <w:rPr>
          <w:b/>
          <w:sz w:val="22"/>
          <w:szCs w:val="22"/>
        </w:rPr>
        <w:t xml:space="preserve"> </w:t>
      </w:r>
      <w:r w:rsidRPr="00C471A2">
        <w:rPr>
          <w:b/>
          <w:i/>
          <w:sz w:val="22"/>
          <w:szCs w:val="22"/>
        </w:rPr>
        <w:t>SIWZ</w:t>
      </w:r>
    </w:p>
    <w:p w14:paraId="3EDC6862" w14:textId="77777777" w:rsidR="00C75EAD" w:rsidRDefault="00C75EAD" w:rsidP="00C75EAD">
      <w:pPr>
        <w:ind w:left="6372"/>
        <w:rPr>
          <w:b/>
          <w:i/>
          <w:sz w:val="22"/>
          <w:szCs w:val="22"/>
        </w:rPr>
      </w:pPr>
    </w:p>
    <w:p w14:paraId="289D521E" w14:textId="77777777" w:rsidR="00C75EAD" w:rsidRPr="00333072" w:rsidRDefault="00C75EAD" w:rsidP="00C75EAD">
      <w:pPr>
        <w:ind w:left="142"/>
        <w:rPr>
          <w:b/>
          <w:sz w:val="22"/>
          <w:szCs w:val="22"/>
        </w:rPr>
      </w:pPr>
      <w:r w:rsidRPr="00333072">
        <w:rPr>
          <w:b/>
          <w:sz w:val="22"/>
          <w:szCs w:val="22"/>
        </w:rPr>
        <w:t>UWAGA</w:t>
      </w:r>
    </w:p>
    <w:p w14:paraId="36642390" w14:textId="77777777" w:rsidR="00C75EAD" w:rsidRPr="00333072" w:rsidRDefault="00C75EAD" w:rsidP="00C75EAD">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3AB51CE9" w14:textId="77777777" w:rsidR="00C75EAD" w:rsidRPr="00C471A2" w:rsidRDefault="00C75EAD" w:rsidP="00C75EAD">
      <w:pPr>
        <w:ind w:left="142"/>
        <w:rPr>
          <w:b/>
          <w:sz w:val="22"/>
          <w:szCs w:val="22"/>
        </w:rPr>
      </w:pPr>
    </w:p>
    <w:p w14:paraId="5122E911" w14:textId="77777777" w:rsidR="00C75EAD" w:rsidRPr="00C471A2" w:rsidRDefault="00C75EAD" w:rsidP="00C75EAD">
      <w:pPr>
        <w:rPr>
          <w:color w:val="FF0000"/>
          <w:sz w:val="22"/>
          <w:szCs w:val="22"/>
        </w:rPr>
      </w:pPr>
    </w:p>
    <w:p w14:paraId="43540386" w14:textId="77777777" w:rsidR="00C75EAD" w:rsidRPr="00C471A2" w:rsidRDefault="00C75EAD" w:rsidP="00C75EAD">
      <w:pPr>
        <w:jc w:val="center"/>
        <w:rPr>
          <w:b/>
          <w:sz w:val="22"/>
          <w:szCs w:val="22"/>
        </w:rPr>
      </w:pPr>
      <w:r w:rsidRPr="00C471A2">
        <w:rPr>
          <w:b/>
          <w:sz w:val="22"/>
          <w:szCs w:val="22"/>
        </w:rPr>
        <w:t>O ś w i a d c z e n i e</w:t>
      </w:r>
    </w:p>
    <w:p w14:paraId="0917F710" w14:textId="77777777" w:rsidR="00C75EAD" w:rsidRPr="00C471A2" w:rsidRDefault="00C75EAD" w:rsidP="00C75EAD">
      <w:pPr>
        <w:jc w:val="center"/>
        <w:rPr>
          <w:b/>
          <w:sz w:val="22"/>
          <w:szCs w:val="22"/>
        </w:rPr>
      </w:pPr>
      <w:r w:rsidRPr="00C471A2">
        <w:rPr>
          <w:b/>
          <w:sz w:val="22"/>
          <w:szCs w:val="22"/>
        </w:rPr>
        <w:t>o przynależności do grupy kapitałowej</w:t>
      </w:r>
    </w:p>
    <w:p w14:paraId="776DC9F2" w14:textId="77777777" w:rsidR="00C75EAD" w:rsidRPr="00C471A2" w:rsidRDefault="00C75EAD" w:rsidP="00C75EAD">
      <w:pPr>
        <w:rPr>
          <w:b/>
          <w:sz w:val="22"/>
          <w:szCs w:val="22"/>
        </w:rPr>
      </w:pPr>
    </w:p>
    <w:p w14:paraId="49E93E67" w14:textId="1D37AABA" w:rsidR="00C75EAD" w:rsidRPr="00C471A2" w:rsidRDefault="00C75EAD" w:rsidP="00234203">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FD4105">
        <w:rPr>
          <w:b/>
          <w:sz w:val="22"/>
          <w:szCs w:val="22"/>
        </w:rPr>
        <w:t>4</w:t>
      </w:r>
      <w:r>
        <w:rPr>
          <w:b/>
          <w:sz w:val="22"/>
          <w:szCs w:val="22"/>
        </w:rPr>
        <w:t>/10/2018/D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234203" w:rsidRPr="004477AF">
        <w:rPr>
          <w:b/>
          <w:color w:val="auto"/>
          <w:sz w:val="22"/>
          <w:szCs w:val="22"/>
        </w:rPr>
        <w:t xml:space="preserve">dostawę </w:t>
      </w:r>
      <w:r w:rsidR="009D67DA">
        <w:rPr>
          <w:b/>
          <w:color w:val="auto"/>
          <w:sz w:val="22"/>
          <w:szCs w:val="22"/>
        </w:rPr>
        <w:t>ośmi</w:t>
      </w:r>
      <w:r w:rsidR="00234203">
        <w:rPr>
          <w:b/>
          <w:color w:val="auto"/>
          <w:sz w:val="22"/>
          <w:szCs w:val="22"/>
        </w:rPr>
        <w:t>u</w:t>
      </w:r>
      <w:r w:rsidR="00234203" w:rsidRPr="004477AF">
        <w:rPr>
          <w:b/>
          <w:color w:val="auto"/>
          <w:sz w:val="22"/>
          <w:szCs w:val="22"/>
        </w:rPr>
        <w:t xml:space="preserve"> </w:t>
      </w:r>
      <w:r w:rsidR="00234203">
        <w:rPr>
          <w:b/>
          <w:color w:val="auto"/>
          <w:sz w:val="22"/>
          <w:szCs w:val="22"/>
        </w:rPr>
        <w:t xml:space="preserve">nowych </w:t>
      </w:r>
      <w:r w:rsidR="00234203" w:rsidRPr="004477AF">
        <w:rPr>
          <w:b/>
          <w:color w:val="auto"/>
          <w:sz w:val="22"/>
          <w:szCs w:val="22"/>
        </w:rPr>
        <w:t xml:space="preserve">samochodów ciężarowych </w:t>
      </w:r>
      <w:r w:rsidR="00234203">
        <w:rPr>
          <w:b/>
          <w:color w:val="auto"/>
          <w:sz w:val="22"/>
          <w:szCs w:val="22"/>
        </w:rPr>
        <w:t xml:space="preserve">z zabudową izotermiczną </w:t>
      </w:r>
      <w:r w:rsidR="00234203" w:rsidRPr="004477AF">
        <w:rPr>
          <w:b/>
          <w:color w:val="auto"/>
          <w:sz w:val="22"/>
          <w:szCs w:val="22"/>
        </w:rPr>
        <w:t>o</w:t>
      </w:r>
      <w:r w:rsidR="00234203" w:rsidRPr="004477AF">
        <w:rPr>
          <w:rFonts w:eastAsia="Arial"/>
          <w:b/>
          <w:color w:val="auto"/>
          <w:kern w:val="1"/>
          <w:sz w:val="22"/>
          <w:szCs w:val="22"/>
          <w:lang w:eastAsia="ar-SA"/>
        </w:rPr>
        <w:t xml:space="preserve"> dopuszczalnej masie całkowitej do 3500 kg </w:t>
      </w:r>
      <w:r w:rsidR="00234203">
        <w:rPr>
          <w:b/>
          <w:color w:val="auto"/>
          <w:sz w:val="22"/>
          <w:szCs w:val="22"/>
        </w:rPr>
        <w:t>oraz jednego</w:t>
      </w:r>
      <w:r w:rsidR="00234203" w:rsidRPr="004477AF">
        <w:rPr>
          <w:b/>
          <w:color w:val="auto"/>
          <w:sz w:val="22"/>
          <w:szCs w:val="22"/>
        </w:rPr>
        <w:t xml:space="preserve"> nowego </w:t>
      </w:r>
      <w:r w:rsidR="00234203" w:rsidRPr="004477AF">
        <w:rPr>
          <w:rFonts w:eastAsia="Arial"/>
          <w:b/>
          <w:color w:val="auto"/>
          <w:kern w:val="1"/>
          <w:sz w:val="22"/>
          <w:szCs w:val="22"/>
          <w:lang w:eastAsia="ar-SA"/>
        </w:rPr>
        <w:t xml:space="preserve">samochodu </w:t>
      </w:r>
      <w:r w:rsidR="00AD74F3">
        <w:rPr>
          <w:rFonts w:eastAsia="Arial"/>
          <w:b/>
          <w:color w:val="auto"/>
          <w:kern w:val="1"/>
          <w:sz w:val="22"/>
          <w:szCs w:val="22"/>
          <w:lang w:eastAsia="ar-SA"/>
        </w:rPr>
        <w:t>osobow</w:t>
      </w:r>
      <w:r w:rsidR="00B020FB">
        <w:rPr>
          <w:rFonts w:eastAsia="Arial"/>
          <w:b/>
          <w:color w:val="auto"/>
          <w:kern w:val="1"/>
          <w:sz w:val="22"/>
          <w:szCs w:val="22"/>
          <w:lang w:eastAsia="ar-SA"/>
        </w:rPr>
        <w:t>o</w:t>
      </w:r>
      <w:r w:rsidR="00C235D4">
        <w:rPr>
          <w:rFonts w:eastAsia="Arial"/>
          <w:b/>
          <w:color w:val="auto"/>
          <w:kern w:val="1"/>
          <w:sz w:val="22"/>
          <w:szCs w:val="22"/>
          <w:lang w:eastAsia="ar-SA"/>
        </w:rPr>
        <w:t xml:space="preserve"> -</w:t>
      </w:r>
      <w:r w:rsidR="00B020FB">
        <w:rPr>
          <w:rFonts w:eastAsia="Arial"/>
          <w:b/>
          <w:color w:val="auto"/>
          <w:kern w:val="1"/>
          <w:sz w:val="22"/>
          <w:szCs w:val="22"/>
          <w:lang w:eastAsia="ar-SA"/>
        </w:rPr>
        <w:t xml:space="preserve"> towarowego z przest</w:t>
      </w:r>
      <w:r w:rsidR="00926353">
        <w:rPr>
          <w:rFonts w:eastAsia="Arial"/>
          <w:b/>
          <w:color w:val="auto"/>
          <w:kern w:val="1"/>
          <w:sz w:val="22"/>
          <w:szCs w:val="22"/>
          <w:lang w:eastAsia="ar-SA"/>
        </w:rPr>
        <w:t>rze</w:t>
      </w:r>
      <w:r w:rsidR="00B020FB">
        <w:rPr>
          <w:rFonts w:eastAsia="Arial"/>
          <w:b/>
          <w:color w:val="auto"/>
          <w:kern w:val="1"/>
          <w:sz w:val="22"/>
          <w:szCs w:val="22"/>
          <w:lang w:eastAsia="ar-SA"/>
        </w:rPr>
        <w:t>niom ładunkową,</w:t>
      </w:r>
      <w:r w:rsidR="00234203" w:rsidRPr="004477AF">
        <w:rPr>
          <w:rFonts w:eastAsia="Arial"/>
          <w:b/>
          <w:color w:val="auto"/>
          <w:kern w:val="1"/>
          <w:sz w:val="22"/>
          <w:szCs w:val="22"/>
          <w:lang w:eastAsia="ar-SA"/>
        </w:rPr>
        <w:t xml:space="preserve"> o dopuszczalnej masie całkowitej do 3500 kg </w:t>
      </w:r>
      <w:r w:rsidR="00234203" w:rsidRPr="004477AF">
        <w:rPr>
          <w:b/>
          <w:color w:val="auto"/>
          <w:sz w:val="22"/>
          <w:szCs w:val="22"/>
        </w:rPr>
        <w:t>dla Mazowieckiej Instytucj</w:t>
      </w:r>
      <w:r w:rsidR="00234203">
        <w:rPr>
          <w:b/>
          <w:color w:val="auto"/>
          <w:sz w:val="22"/>
          <w:szCs w:val="22"/>
        </w:rPr>
        <w:t>i Gospodarki Budżetowej Mazovia w podziale na dwie części</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t.j.Dz. U. z 2018 r.</w:t>
      </w:r>
      <w:r w:rsidRPr="00C471A2">
        <w:rPr>
          <w:sz w:val="22"/>
          <w:szCs w:val="22"/>
        </w:rPr>
        <w:t xml:space="preserve">  </w:t>
      </w:r>
      <w:r>
        <w:rPr>
          <w:sz w:val="22"/>
          <w:szCs w:val="22"/>
        </w:rPr>
        <w:t>poz. 798</w:t>
      </w:r>
      <w:r w:rsidRPr="00C471A2">
        <w:rPr>
          <w:sz w:val="22"/>
          <w:szCs w:val="22"/>
        </w:rPr>
        <w:t xml:space="preserve"> z późn. zm.), o której mowa w art. 24 ust. 2 pkt 5 Pzp * </w:t>
      </w:r>
    </w:p>
    <w:p w14:paraId="140BC811" w14:textId="77777777" w:rsidR="00C75EAD" w:rsidRPr="00C471A2" w:rsidRDefault="00C75EAD" w:rsidP="00C75EAD">
      <w:pPr>
        <w:jc w:val="both"/>
        <w:rPr>
          <w:sz w:val="22"/>
          <w:szCs w:val="22"/>
        </w:rPr>
      </w:pPr>
      <w:r w:rsidRPr="00C471A2">
        <w:rPr>
          <w:sz w:val="22"/>
          <w:szCs w:val="22"/>
        </w:rPr>
        <w:t>** Załączamy do oferty listę podmiotów należących do tej samej grupy kapitałowej.</w:t>
      </w:r>
    </w:p>
    <w:p w14:paraId="2306F511" w14:textId="77777777" w:rsidR="00C75EAD" w:rsidRPr="00C471A2" w:rsidRDefault="00C75EAD" w:rsidP="00C75EAD">
      <w:pPr>
        <w:jc w:val="both"/>
        <w:rPr>
          <w:sz w:val="22"/>
          <w:szCs w:val="22"/>
        </w:rPr>
      </w:pPr>
      <w:r w:rsidRPr="00C471A2">
        <w:rPr>
          <w:sz w:val="22"/>
          <w:szCs w:val="22"/>
        </w:rPr>
        <w:t>* Niepotrzebne skreślić</w:t>
      </w:r>
    </w:p>
    <w:p w14:paraId="5CF44C30" w14:textId="77777777" w:rsidR="00C75EAD" w:rsidRPr="00C471A2" w:rsidRDefault="00C75EAD" w:rsidP="00C75EAD">
      <w:pPr>
        <w:jc w:val="both"/>
        <w:rPr>
          <w:sz w:val="22"/>
          <w:szCs w:val="22"/>
        </w:rPr>
      </w:pPr>
      <w:r w:rsidRPr="00C471A2">
        <w:rPr>
          <w:sz w:val="22"/>
          <w:szCs w:val="22"/>
        </w:rPr>
        <w:t xml:space="preserve">** Tylko w przypadku przynależności do grupy kapitałowej. </w:t>
      </w:r>
    </w:p>
    <w:p w14:paraId="231BC46D" w14:textId="77777777" w:rsidR="00C75EAD" w:rsidRPr="00C471A2" w:rsidRDefault="00C75EAD" w:rsidP="00C75EAD">
      <w:pPr>
        <w:rPr>
          <w:sz w:val="22"/>
          <w:szCs w:val="22"/>
        </w:rPr>
      </w:pPr>
    </w:p>
    <w:p w14:paraId="7B4B4E27" w14:textId="77777777" w:rsidR="00C75EAD" w:rsidRPr="00C471A2" w:rsidRDefault="00C75EAD" w:rsidP="00C75EAD">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14:paraId="13023617" w14:textId="77777777" w:rsidR="00C75EAD" w:rsidRPr="00333072" w:rsidRDefault="00C75EAD" w:rsidP="00C75EAD">
      <w:pPr>
        <w:pStyle w:val="Default"/>
        <w:ind w:left="4956"/>
        <w:rPr>
          <w:color w:val="auto"/>
          <w:sz w:val="20"/>
          <w:szCs w:val="20"/>
        </w:rPr>
      </w:pPr>
      <w:r w:rsidRPr="00333072">
        <w:rPr>
          <w:color w:val="auto"/>
          <w:sz w:val="20"/>
          <w:szCs w:val="20"/>
        </w:rPr>
        <w:t xml:space="preserve">(podpis wykonawcy lub upoważnionego przedstawiciela) </w:t>
      </w:r>
    </w:p>
    <w:p w14:paraId="56E1D703" w14:textId="77777777" w:rsidR="00C75EAD" w:rsidRPr="00C471A2" w:rsidRDefault="00C75EAD" w:rsidP="00C75EAD">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310272F2" w14:textId="77777777" w:rsidR="00C75EAD" w:rsidRPr="00C471A2" w:rsidRDefault="00C75EAD" w:rsidP="00C75EAD">
      <w:pPr>
        <w:jc w:val="center"/>
        <w:rPr>
          <w:b/>
          <w:sz w:val="22"/>
          <w:szCs w:val="22"/>
        </w:rPr>
      </w:pPr>
      <w:r w:rsidRPr="00C471A2">
        <w:rPr>
          <w:b/>
          <w:sz w:val="22"/>
          <w:szCs w:val="22"/>
        </w:rPr>
        <w:t xml:space="preserve">Lista podmiotów </w:t>
      </w:r>
    </w:p>
    <w:p w14:paraId="4600741F" w14:textId="77777777" w:rsidR="00C75EAD" w:rsidRPr="00C471A2" w:rsidRDefault="00C75EAD" w:rsidP="00C75EAD">
      <w:pPr>
        <w:jc w:val="center"/>
        <w:rPr>
          <w:b/>
          <w:sz w:val="22"/>
          <w:szCs w:val="22"/>
        </w:rPr>
      </w:pPr>
      <w:r w:rsidRPr="00C471A2">
        <w:rPr>
          <w:b/>
          <w:sz w:val="22"/>
          <w:szCs w:val="22"/>
        </w:rPr>
        <w:t>należących do tej samej grupy kapitałowej</w:t>
      </w:r>
    </w:p>
    <w:p w14:paraId="1A73AAAC" w14:textId="77777777" w:rsidR="00C75EAD" w:rsidRPr="00C471A2" w:rsidRDefault="00C75EAD" w:rsidP="00C75EAD">
      <w:pPr>
        <w:jc w:val="center"/>
        <w:rPr>
          <w:sz w:val="22"/>
          <w:szCs w:val="22"/>
        </w:rPr>
      </w:pPr>
      <w:r w:rsidRPr="00C471A2">
        <w:rPr>
          <w:b/>
          <w:sz w:val="22"/>
          <w:szCs w:val="22"/>
        </w:rPr>
        <w:t>(dot. złożenia ofert przez wykonawców należący do tej samej grupy kapitałowej)</w:t>
      </w:r>
    </w:p>
    <w:p w14:paraId="6267410E" w14:textId="77777777" w:rsidR="00C75EAD" w:rsidRPr="00C471A2" w:rsidRDefault="00C75EAD" w:rsidP="00C75EAD">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C75EAD" w:rsidRPr="00C471A2" w14:paraId="5E94FC1F" w14:textId="77777777" w:rsidTr="00C75EAD">
        <w:tc>
          <w:tcPr>
            <w:tcW w:w="516" w:type="dxa"/>
            <w:tcBorders>
              <w:top w:val="single" w:sz="4" w:space="0" w:color="000000"/>
              <w:left w:val="single" w:sz="4" w:space="0" w:color="000000"/>
              <w:bottom w:val="single" w:sz="4" w:space="0" w:color="000000"/>
              <w:right w:val="nil"/>
            </w:tcBorders>
          </w:tcPr>
          <w:p w14:paraId="2E37953F" w14:textId="77777777" w:rsidR="00C75EAD" w:rsidRPr="00C471A2" w:rsidRDefault="00C75EAD" w:rsidP="00C75EAD">
            <w:pPr>
              <w:snapToGrid w:val="0"/>
              <w:spacing w:line="276" w:lineRule="auto"/>
              <w:rPr>
                <w:sz w:val="22"/>
                <w:szCs w:val="22"/>
                <w:lang w:eastAsia="en-US"/>
              </w:rPr>
            </w:pPr>
          </w:p>
          <w:p w14:paraId="25655F97" w14:textId="77777777" w:rsidR="00C75EAD" w:rsidRPr="00C471A2" w:rsidRDefault="00C75EAD" w:rsidP="00C75EAD">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3D10E532" w14:textId="77777777" w:rsidR="00C75EAD" w:rsidRPr="00C471A2" w:rsidRDefault="00C75EAD" w:rsidP="00C75EAD">
            <w:pPr>
              <w:snapToGrid w:val="0"/>
              <w:spacing w:line="276" w:lineRule="auto"/>
              <w:jc w:val="center"/>
              <w:rPr>
                <w:sz w:val="22"/>
                <w:szCs w:val="22"/>
                <w:lang w:eastAsia="en-US"/>
              </w:rPr>
            </w:pPr>
          </w:p>
          <w:p w14:paraId="4C3571A0" w14:textId="77777777" w:rsidR="00C75EAD" w:rsidRPr="00C471A2" w:rsidRDefault="00C75EAD" w:rsidP="00C75EAD">
            <w:pPr>
              <w:spacing w:line="276" w:lineRule="auto"/>
              <w:jc w:val="center"/>
              <w:rPr>
                <w:sz w:val="22"/>
                <w:szCs w:val="22"/>
                <w:lang w:eastAsia="en-US"/>
              </w:rPr>
            </w:pPr>
            <w:r w:rsidRPr="00C471A2">
              <w:rPr>
                <w:sz w:val="22"/>
                <w:szCs w:val="22"/>
                <w:lang w:eastAsia="en-US"/>
              </w:rPr>
              <w:t xml:space="preserve">Nazwa podmiotu </w:t>
            </w:r>
          </w:p>
          <w:p w14:paraId="3954E563" w14:textId="77777777" w:rsidR="00C75EAD" w:rsidRPr="00C471A2" w:rsidRDefault="00C75EAD" w:rsidP="00C75EAD">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08F0CDC7" w14:textId="77777777" w:rsidR="00C75EAD" w:rsidRPr="00C471A2" w:rsidRDefault="00C75EAD" w:rsidP="00C75EAD">
            <w:pPr>
              <w:snapToGrid w:val="0"/>
              <w:spacing w:line="276" w:lineRule="auto"/>
              <w:jc w:val="center"/>
              <w:rPr>
                <w:sz w:val="22"/>
                <w:szCs w:val="22"/>
                <w:lang w:eastAsia="en-US"/>
              </w:rPr>
            </w:pPr>
          </w:p>
          <w:p w14:paraId="1912F15C" w14:textId="77777777" w:rsidR="00C75EAD" w:rsidRPr="00C471A2" w:rsidRDefault="00C75EAD" w:rsidP="00C75EAD">
            <w:pPr>
              <w:spacing w:line="276" w:lineRule="auto"/>
              <w:jc w:val="center"/>
              <w:rPr>
                <w:sz w:val="22"/>
                <w:szCs w:val="22"/>
                <w:lang w:eastAsia="en-US"/>
              </w:rPr>
            </w:pPr>
          </w:p>
          <w:p w14:paraId="06C21464" w14:textId="77777777" w:rsidR="00C75EAD" w:rsidRPr="00C471A2" w:rsidRDefault="00C75EAD" w:rsidP="00C75EAD">
            <w:pPr>
              <w:spacing w:line="276" w:lineRule="auto"/>
              <w:jc w:val="center"/>
              <w:rPr>
                <w:sz w:val="22"/>
                <w:szCs w:val="22"/>
                <w:lang w:eastAsia="en-US"/>
              </w:rPr>
            </w:pPr>
            <w:r w:rsidRPr="00C471A2">
              <w:rPr>
                <w:sz w:val="22"/>
                <w:szCs w:val="22"/>
                <w:lang w:eastAsia="en-US"/>
              </w:rPr>
              <w:t>Uwagi</w:t>
            </w:r>
          </w:p>
        </w:tc>
      </w:tr>
      <w:tr w:rsidR="00C75EAD" w:rsidRPr="00C471A2" w14:paraId="38A7F555" w14:textId="77777777" w:rsidTr="00C75EAD">
        <w:tc>
          <w:tcPr>
            <w:tcW w:w="516" w:type="dxa"/>
            <w:tcBorders>
              <w:top w:val="single" w:sz="4" w:space="0" w:color="000000"/>
              <w:left w:val="single" w:sz="4" w:space="0" w:color="000000"/>
              <w:bottom w:val="single" w:sz="4" w:space="0" w:color="000000"/>
              <w:right w:val="nil"/>
            </w:tcBorders>
            <w:hideMark/>
          </w:tcPr>
          <w:p w14:paraId="14990928" w14:textId="77777777" w:rsidR="00C75EAD" w:rsidRPr="00C471A2" w:rsidRDefault="00C75EAD" w:rsidP="00C75EAD">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E00F97B" w14:textId="77777777" w:rsidR="00C75EAD" w:rsidRPr="00C471A2" w:rsidRDefault="00C75EAD" w:rsidP="00C75EAD">
            <w:pPr>
              <w:snapToGrid w:val="0"/>
              <w:spacing w:line="276" w:lineRule="auto"/>
              <w:rPr>
                <w:b/>
                <w:sz w:val="22"/>
                <w:szCs w:val="22"/>
                <w:lang w:eastAsia="en-US"/>
              </w:rPr>
            </w:pPr>
          </w:p>
          <w:p w14:paraId="166FB522"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6849DD6" w14:textId="77777777" w:rsidR="00C75EAD" w:rsidRPr="00C471A2" w:rsidRDefault="00C75EAD" w:rsidP="00C75EAD">
            <w:pPr>
              <w:snapToGrid w:val="0"/>
              <w:spacing w:line="276" w:lineRule="auto"/>
              <w:rPr>
                <w:b/>
                <w:sz w:val="22"/>
                <w:szCs w:val="22"/>
                <w:lang w:eastAsia="en-US"/>
              </w:rPr>
            </w:pPr>
          </w:p>
        </w:tc>
      </w:tr>
      <w:tr w:rsidR="00C75EAD" w:rsidRPr="00C471A2" w14:paraId="0EBB6C04" w14:textId="77777777" w:rsidTr="00C75EAD">
        <w:tc>
          <w:tcPr>
            <w:tcW w:w="516" w:type="dxa"/>
            <w:tcBorders>
              <w:top w:val="single" w:sz="4" w:space="0" w:color="000000"/>
              <w:left w:val="single" w:sz="4" w:space="0" w:color="000000"/>
              <w:bottom w:val="single" w:sz="4" w:space="0" w:color="000000"/>
              <w:right w:val="nil"/>
            </w:tcBorders>
            <w:hideMark/>
          </w:tcPr>
          <w:p w14:paraId="1E7B8883" w14:textId="77777777" w:rsidR="00C75EAD" w:rsidRPr="00C471A2" w:rsidRDefault="00C75EAD" w:rsidP="00C75EAD">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430B9C6" w14:textId="77777777" w:rsidR="00C75EAD" w:rsidRPr="00C471A2" w:rsidRDefault="00C75EAD" w:rsidP="00C75EAD">
            <w:pPr>
              <w:snapToGrid w:val="0"/>
              <w:spacing w:line="276" w:lineRule="auto"/>
              <w:rPr>
                <w:b/>
                <w:sz w:val="22"/>
                <w:szCs w:val="22"/>
                <w:lang w:eastAsia="en-US"/>
              </w:rPr>
            </w:pPr>
          </w:p>
          <w:p w14:paraId="5C538C89"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C435909" w14:textId="77777777" w:rsidR="00C75EAD" w:rsidRPr="00C471A2" w:rsidRDefault="00C75EAD" w:rsidP="00C75EAD">
            <w:pPr>
              <w:snapToGrid w:val="0"/>
              <w:spacing w:line="276" w:lineRule="auto"/>
              <w:rPr>
                <w:b/>
                <w:sz w:val="22"/>
                <w:szCs w:val="22"/>
                <w:lang w:eastAsia="en-US"/>
              </w:rPr>
            </w:pPr>
          </w:p>
        </w:tc>
      </w:tr>
      <w:tr w:rsidR="00C75EAD" w:rsidRPr="00C471A2" w14:paraId="4A298503" w14:textId="77777777" w:rsidTr="00C75EAD">
        <w:tc>
          <w:tcPr>
            <w:tcW w:w="516" w:type="dxa"/>
            <w:tcBorders>
              <w:top w:val="single" w:sz="4" w:space="0" w:color="000000"/>
              <w:left w:val="single" w:sz="4" w:space="0" w:color="000000"/>
              <w:bottom w:val="single" w:sz="4" w:space="0" w:color="000000"/>
              <w:right w:val="nil"/>
            </w:tcBorders>
            <w:hideMark/>
          </w:tcPr>
          <w:p w14:paraId="472B7C57" w14:textId="77777777" w:rsidR="00C75EAD" w:rsidRPr="00C471A2" w:rsidRDefault="00C75EAD" w:rsidP="00C75EAD">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4DF9DB" w14:textId="77777777" w:rsidR="00C75EAD" w:rsidRPr="00C471A2" w:rsidRDefault="00C75EAD" w:rsidP="00C75EAD">
            <w:pPr>
              <w:snapToGrid w:val="0"/>
              <w:spacing w:line="276" w:lineRule="auto"/>
              <w:rPr>
                <w:b/>
                <w:sz w:val="22"/>
                <w:szCs w:val="22"/>
                <w:lang w:eastAsia="en-US"/>
              </w:rPr>
            </w:pPr>
          </w:p>
          <w:p w14:paraId="4C77481C"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7163630" w14:textId="77777777" w:rsidR="00C75EAD" w:rsidRPr="00C471A2" w:rsidRDefault="00C75EAD" w:rsidP="00C75EAD">
            <w:pPr>
              <w:snapToGrid w:val="0"/>
              <w:spacing w:line="276" w:lineRule="auto"/>
              <w:rPr>
                <w:b/>
                <w:sz w:val="22"/>
                <w:szCs w:val="22"/>
                <w:lang w:eastAsia="en-US"/>
              </w:rPr>
            </w:pPr>
          </w:p>
        </w:tc>
      </w:tr>
      <w:tr w:rsidR="00C75EAD" w:rsidRPr="00C471A2" w14:paraId="52295118" w14:textId="77777777" w:rsidTr="00C75EAD">
        <w:tc>
          <w:tcPr>
            <w:tcW w:w="516" w:type="dxa"/>
            <w:tcBorders>
              <w:top w:val="single" w:sz="4" w:space="0" w:color="000000"/>
              <w:left w:val="single" w:sz="4" w:space="0" w:color="000000"/>
              <w:bottom w:val="single" w:sz="4" w:space="0" w:color="000000"/>
              <w:right w:val="nil"/>
            </w:tcBorders>
            <w:hideMark/>
          </w:tcPr>
          <w:p w14:paraId="35E0990F" w14:textId="77777777" w:rsidR="00C75EAD" w:rsidRPr="00C471A2" w:rsidRDefault="00C75EAD" w:rsidP="00C75EAD">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45CAD8B" w14:textId="77777777" w:rsidR="00C75EAD" w:rsidRPr="00C471A2" w:rsidRDefault="00C75EAD" w:rsidP="00C75EAD">
            <w:pPr>
              <w:snapToGrid w:val="0"/>
              <w:spacing w:line="276" w:lineRule="auto"/>
              <w:rPr>
                <w:b/>
                <w:sz w:val="22"/>
                <w:szCs w:val="22"/>
                <w:lang w:eastAsia="en-US"/>
              </w:rPr>
            </w:pPr>
          </w:p>
          <w:p w14:paraId="727A5FD8"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BBE411" w14:textId="77777777" w:rsidR="00C75EAD" w:rsidRPr="00C471A2" w:rsidRDefault="00C75EAD" w:rsidP="00C75EAD">
            <w:pPr>
              <w:snapToGrid w:val="0"/>
              <w:spacing w:line="276" w:lineRule="auto"/>
              <w:rPr>
                <w:b/>
                <w:sz w:val="22"/>
                <w:szCs w:val="22"/>
                <w:lang w:eastAsia="en-US"/>
              </w:rPr>
            </w:pPr>
          </w:p>
        </w:tc>
      </w:tr>
      <w:tr w:rsidR="00C75EAD" w:rsidRPr="00C471A2" w14:paraId="41E219E4" w14:textId="77777777" w:rsidTr="00C75EAD">
        <w:tc>
          <w:tcPr>
            <w:tcW w:w="516" w:type="dxa"/>
            <w:tcBorders>
              <w:top w:val="single" w:sz="4" w:space="0" w:color="000000"/>
              <w:left w:val="single" w:sz="4" w:space="0" w:color="000000"/>
              <w:bottom w:val="single" w:sz="4" w:space="0" w:color="000000"/>
              <w:right w:val="nil"/>
            </w:tcBorders>
            <w:hideMark/>
          </w:tcPr>
          <w:p w14:paraId="1618D54C" w14:textId="77777777" w:rsidR="00C75EAD" w:rsidRPr="00C471A2" w:rsidRDefault="00C75EAD" w:rsidP="00C75EAD">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51BB7457" w14:textId="77777777" w:rsidR="00C75EAD" w:rsidRPr="00C471A2" w:rsidRDefault="00C75EAD" w:rsidP="00C75EAD">
            <w:pPr>
              <w:snapToGrid w:val="0"/>
              <w:spacing w:line="276" w:lineRule="auto"/>
              <w:rPr>
                <w:b/>
                <w:sz w:val="22"/>
                <w:szCs w:val="22"/>
                <w:lang w:eastAsia="en-US"/>
              </w:rPr>
            </w:pPr>
          </w:p>
          <w:p w14:paraId="1F6AFC22"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57659D" w14:textId="77777777" w:rsidR="00C75EAD" w:rsidRPr="00C471A2" w:rsidRDefault="00C75EAD" w:rsidP="00C75EAD">
            <w:pPr>
              <w:snapToGrid w:val="0"/>
              <w:spacing w:line="276" w:lineRule="auto"/>
              <w:rPr>
                <w:b/>
                <w:sz w:val="22"/>
                <w:szCs w:val="22"/>
                <w:lang w:eastAsia="en-US"/>
              </w:rPr>
            </w:pPr>
          </w:p>
        </w:tc>
      </w:tr>
      <w:tr w:rsidR="00C75EAD" w:rsidRPr="00C471A2" w14:paraId="29C4F85F" w14:textId="77777777" w:rsidTr="00C75EAD">
        <w:tc>
          <w:tcPr>
            <w:tcW w:w="516" w:type="dxa"/>
            <w:tcBorders>
              <w:top w:val="single" w:sz="4" w:space="0" w:color="000000"/>
              <w:left w:val="single" w:sz="4" w:space="0" w:color="000000"/>
              <w:bottom w:val="single" w:sz="4" w:space="0" w:color="000000"/>
              <w:right w:val="nil"/>
            </w:tcBorders>
            <w:hideMark/>
          </w:tcPr>
          <w:p w14:paraId="1A082236" w14:textId="77777777" w:rsidR="00C75EAD" w:rsidRPr="00C471A2" w:rsidRDefault="00C75EAD" w:rsidP="00C75EAD">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4515380D" w14:textId="77777777" w:rsidR="00C75EAD" w:rsidRPr="00C471A2" w:rsidRDefault="00C75EAD" w:rsidP="00C75EAD">
            <w:pPr>
              <w:snapToGrid w:val="0"/>
              <w:spacing w:line="276" w:lineRule="auto"/>
              <w:rPr>
                <w:b/>
                <w:sz w:val="22"/>
                <w:szCs w:val="22"/>
                <w:lang w:eastAsia="en-US"/>
              </w:rPr>
            </w:pPr>
          </w:p>
          <w:p w14:paraId="5A141AAB"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0500B0E" w14:textId="77777777" w:rsidR="00C75EAD" w:rsidRPr="00C471A2" w:rsidRDefault="00C75EAD" w:rsidP="00C75EAD">
            <w:pPr>
              <w:snapToGrid w:val="0"/>
              <w:spacing w:line="276" w:lineRule="auto"/>
              <w:rPr>
                <w:b/>
                <w:sz w:val="22"/>
                <w:szCs w:val="22"/>
                <w:lang w:eastAsia="en-US"/>
              </w:rPr>
            </w:pPr>
          </w:p>
        </w:tc>
      </w:tr>
      <w:tr w:rsidR="00C75EAD" w:rsidRPr="00C471A2" w14:paraId="18CA735F" w14:textId="77777777" w:rsidTr="00C75EAD">
        <w:tc>
          <w:tcPr>
            <w:tcW w:w="516" w:type="dxa"/>
            <w:tcBorders>
              <w:top w:val="single" w:sz="4" w:space="0" w:color="000000"/>
              <w:left w:val="single" w:sz="4" w:space="0" w:color="000000"/>
              <w:bottom w:val="single" w:sz="4" w:space="0" w:color="000000"/>
              <w:right w:val="nil"/>
            </w:tcBorders>
            <w:hideMark/>
          </w:tcPr>
          <w:p w14:paraId="047917A7" w14:textId="77777777" w:rsidR="00C75EAD" w:rsidRPr="00C471A2" w:rsidRDefault="00C75EAD" w:rsidP="00C75EAD">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48D0B8E" w14:textId="77777777" w:rsidR="00C75EAD" w:rsidRPr="00C471A2" w:rsidRDefault="00C75EAD" w:rsidP="00C75EAD">
            <w:pPr>
              <w:snapToGrid w:val="0"/>
              <w:spacing w:line="276" w:lineRule="auto"/>
              <w:rPr>
                <w:b/>
                <w:sz w:val="22"/>
                <w:szCs w:val="22"/>
                <w:lang w:eastAsia="en-US"/>
              </w:rPr>
            </w:pPr>
          </w:p>
          <w:p w14:paraId="22010EAB" w14:textId="77777777" w:rsidR="00C75EAD" w:rsidRPr="00C471A2" w:rsidRDefault="00C75EAD" w:rsidP="00C75EAD">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D9C85EC" w14:textId="77777777" w:rsidR="00C75EAD" w:rsidRPr="00C471A2" w:rsidRDefault="00C75EAD" w:rsidP="00C75EAD">
            <w:pPr>
              <w:snapToGrid w:val="0"/>
              <w:spacing w:line="276" w:lineRule="auto"/>
              <w:rPr>
                <w:b/>
                <w:sz w:val="22"/>
                <w:szCs w:val="22"/>
                <w:lang w:eastAsia="en-US"/>
              </w:rPr>
            </w:pPr>
          </w:p>
        </w:tc>
      </w:tr>
    </w:tbl>
    <w:p w14:paraId="29B8C5AD" w14:textId="77777777" w:rsidR="00C75EAD" w:rsidRPr="00C471A2" w:rsidRDefault="00C75EAD" w:rsidP="00C75EAD">
      <w:pPr>
        <w:ind w:left="4248" w:firstLine="708"/>
        <w:rPr>
          <w:sz w:val="22"/>
          <w:szCs w:val="22"/>
        </w:rPr>
      </w:pPr>
      <w:r w:rsidRPr="00C471A2">
        <w:rPr>
          <w:sz w:val="22"/>
          <w:szCs w:val="22"/>
        </w:rPr>
        <w:t xml:space="preserve">……………………………..……………  </w:t>
      </w:r>
    </w:p>
    <w:p w14:paraId="3084403C" w14:textId="77777777" w:rsidR="00C75EAD" w:rsidRDefault="00C75EAD" w:rsidP="00C75EAD">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5CA11516" w14:textId="77777777" w:rsidR="00C75EAD" w:rsidRDefault="00C75EAD" w:rsidP="003C7A59">
      <w:pPr>
        <w:ind w:left="6372"/>
        <w:rPr>
          <w:b/>
          <w:i/>
          <w:sz w:val="22"/>
          <w:szCs w:val="22"/>
        </w:rPr>
      </w:pPr>
    </w:p>
    <w:p w14:paraId="2AB2DE49" w14:textId="77777777" w:rsidR="00C75EAD" w:rsidRDefault="00C75EAD" w:rsidP="003C7A59">
      <w:pPr>
        <w:ind w:left="6372"/>
        <w:rPr>
          <w:b/>
          <w:i/>
          <w:sz w:val="22"/>
          <w:szCs w:val="22"/>
        </w:rPr>
      </w:pPr>
    </w:p>
    <w:p w14:paraId="5AED6428" w14:textId="77777777" w:rsidR="00554513" w:rsidRPr="00C75EAD" w:rsidRDefault="00554513" w:rsidP="00554513">
      <w:pPr>
        <w:ind w:left="6372" w:firstLine="708"/>
        <w:rPr>
          <w:b/>
          <w:i/>
          <w:sz w:val="22"/>
          <w:szCs w:val="22"/>
        </w:rPr>
      </w:pPr>
      <w:r w:rsidRPr="00C75EAD">
        <w:rPr>
          <w:b/>
          <w:i/>
          <w:sz w:val="22"/>
          <w:szCs w:val="22"/>
        </w:rPr>
        <w:lastRenderedPageBreak/>
        <w:t xml:space="preserve">Załącznik Nr 2A </w:t>
      </w:r>
    </w:p>
    <w:p w14:paraId="6028355C" w14:textId="77777777" w:rsidR="00554513" w:rsidRPr="00C75EAD" w:rsidRDefault="00554513" w:rsidP="00554513">
      <w:pPr>
        <w:ind w:left="6372" w:hanging="276"/>
        <w:rPr>
          <w:i/>
          <w:sz w:val="18"/>
          <w:szCs w:val="18"/>
        </w:rPr>
      </w:pPr>
      <w:r w:rsidRPr="00C75EAD">
        <w:rPr>
          <w:i/>
          <w:sz w:val="18"/>
          <w:szCs w:val="18"/>
        </w:rPr>
        <w:t>Do opisu przedmiotu zamówienia</w:t>
      </w:r>
    </w:p>
    <w:p w14:paraId="0193FAAB" w14:textId="77777777" w:rsidR="00554513" w:rsidRPr="00C75EAD" w:rsidRDefault="00554513" w:rsidP="00554513">
      <w:pPr>
        <w:ind w:left="6372" w:firstLine="708"/>
        <w:rPr>
          <w:sz w:val="22"/>
          <w:szCs w:val="22"/>
        </w:rPr>
      </w:pPr>
    </w:p>
    <w:p w14:paraId="25042958" w14:textId="77777777" w:rsidR="00554513" w:rsidRPr="00C75EAD" w:rsidRDefault="00554513" w:rsidP="00554513">
      <w:pPr>
        <w:ind w:left="6372" w:hanging="6372"/>
        <w:rPr>
          <w:sz w:val="22"/>
          <w:szCs w:val="22"/>
        </w:rPr>
      </w:pPr>
      <w:r w:rsidRPr="00C75EAD">
        <w:rPr>
          <w:sz w:val="22"/>
          <w:szCs w:val="22"/>
        </w:rPr>
        <w:t>…………………………………………………………………………………….</w:t>
      </w:r>
    </w:p>
    <w:p w14:paraId="2BB2E9CA" w14:textId="77777777" w:rsidR="00554513" w:rsidRPr="00C75EAD" w:rsidRDefault="00554513" w:rsidP="00554513">
      <w:pPr>
        <w:ind w:left="6372" w:hanging="6372"/>
        <w:rPr>
          <w:b/>
          <w:i/>
        </w:rPr>
      </w:pPr>
      <w:r w:rsidRPr="00C75EAD">
        <w:rPr>
          <w:b/>
          <w:i/>
        </w:rPr>
        <w:t xml:space="preserve">Oferowane samochody ciężarowe </w:t>
      </w:r>
      <w:r>
        <w:rPr>
          <w:b/>
          <w:i/>
        </w:rPr>
        <w:t>8</w:t>
      </w:r>
      <w:r w:rsidRPr="00C75EAD">
        <w:rPr>
          <w:b/>
          <w:i/>
        </w:rPr>
        <w:t>szt. z zabudową izotermiczną(wpisuje Wykonawca)</w:t>
      </w:r>
    </w:p>
    <w:p w14:paraId="09BFC10B" w14:textId="77777777" w:rsidR="00554513" w:rsidRPr="00C75EAD" w:rsidRDefault="00554513" w:rsidP="00554513">
      <w:pPr>
        <w:ind w:left="6372" w:hanging="6372"/>
        <w:rPr>
          <w:b/>
          <w:i/>
        </w:rPr>
      </w:pPr>
    </w:p>
    <w:tbl>
      <w:tblPr>
        <w:tblW w:w="10860" w:type="dxa"/>
        <w:jc w:val="center"/>
        <w:tblCellMar>
          <w:left w:w="70" w:type="dxa"/>
          <w:right w:w="70" w:type="dxa"/>
        </w:tblCellMar>
        <w:tblLook w:val="04A0" w:firstRow="1" w:lastRow="0" w:firstColumn="1" w:lastColumn="0" w:noHBand="0" w:noVBand="1"/>
      </w:tblPr>
      <w:tblGrid>
        <w:gridCol w:w="5420"/>
        <w:gridCol w:w="5440"/>
      </w:tblGrid>
      <w:tr w:rsidR="00554513" w:rsidRPr="00C75EAD" w14:paraId="73084818" w14:textId="77777777" w:rsidTr="00554513">
        <w:trPr>
          <w:trHeight w:val="555"/>
          <w:jc w:val="center"/>
        </w:trPr>
        <w:tc>
          <w:tcPr>
            <w:tcW w:w="54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C5D65E1" w14:textId="77777777" w:rsidR="00554513" w:rsidRPr="00C75EAD" w:rsidRDefault="00554513" w:rsidP="00554513">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Wymagane parametry techniczno /użytkowe zamawianego samochodu</w:t>
            </w:r>
          </w:p>
        </w:tc>
        <w:tc>
          <w:tcPr>
            <w:tcW w:w="5440" w:type="dxa"/>
            <w:tcBorders>
              <w:top w:val="single" w:sz="8" w:space="0" w:color="auto"/>
              <w:left w:val="nil"/>
              <w:bottom w:val="single" w:sz="4" w:space="0" w:color="auto"/>
              <w:right w:val="single" w:sz="8" w:space="0" w:color="auto"/>
            </w:tcBorders>
            <w:shd w:val="clear" w:color="auto" w:fill="auto"/>
            <w:vAlign w:val="bottom"/>
            <w:hideMark/>
          </w:tcPr>
          <w:p w14:paraId="461A1E46" w14:textId="77777777" w:rsidR="00554513" w:rsidRPr="00C75EAD" w:rsidRDefault="00554513" w:rsidP="00554513">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Parametry techniczno/użytkowe oferowanego samochodu*</w:t>
            </w:r>
          </w:p>
        </w:tc>
      </w:tr>
      <w:tr w:rsidR="00554513" w:rsidRPr="00C75EAD" w14:paraId="2683664E" w14:textId="77777777" w:rsidTr="00554513">
        <w:trPr>
          <w:trHeight w:val="53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1FC2AF04" w14:textId="77777777" w:rsidR="00554513" w:rsidRPr="00C75EAD" w:rsidRDefault="00554513" w:rsidP="00554513">
            <w:pPr>
              <w:rPr>
                <w:color w:val="000000"/>
                <w:sz w:val="22"/>
                <w:szCs w:val="22"/>
              </w:rPr>
            </w:pPr>
            <w:r w:rsidRPr="00C75EAD">
              <w:rPr>
                <w:color w:val="000000"/>
                <w:sz w:val="22"/>
                <w:szCs w:val="22"/>
              </w:rPr>
              <w:t xml:space="preserve">Samochód ciężarowy o dopuszczalnej masie całkowitej nie przekraczającej 3500 kg </w:t>
            </w:r>
          </w:p>
        </w:tc>
        <w:tc>
          <w:tcPr>
            <w:tcW w:w="5440" w:type="dxa"/>
            <w:tcBorders>
              <w:top w:val="nil"/>
              <w:left w:val="nil"/>
              <w:bottom w:val="single" w:sz="4" w:space="0" w:color="auto"/>
              <w:right w:val="single" w:sz="8" w:space="0" w:color="auto"/>
            </w:tcBorders>
            <w:shd w:val="clear" w:color="auto" w:fill="auto"/>
            <w:noWrap/>
            <w:vAlign w:val="bottom"/>
          </w:tcPr>
          <w:p w14:paraId="0AC0EE52"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3F4568DA" w14:textId="77777777" w:rsidTr="00554513">
        <w:trPr>
          <w:trHeight w:val="66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19F87FC0" w14:textId="77777777" w:rsidR="00554513" w:rsidRPr="00C75EAD" w:rsidRDefault="00554513" w:rsidP="00554513">
            <w:pPr>
              <w:rPr>
                <w:color w:val="000000"/>
                <w:sz w:val="22"/>
                <w:szCs w:val="22"/>
              </w:rPr>
            </w:pPr>
            <w:r w:rsidRPr="00C75EAD">
              <w:rPr>
                <w:bCs/>
                <w:sz w:val="22"/>
                <w:szCs w:val="22"/>
              </w:rPr>
              <w:t>Pojazd spełniający warunki techniczne obowiązujące w RP, potwierdzone wyciągiem ze świadectwa homologacji dostarczonym wraz z pojazdem</w:t>
            </w:r>
          </w:p>
        </w:tc>
        <w:tc>
          <w:tcPr>
            <w:tcW w:w="5440" w:type="dxa"/>
            <w:tcBorders>
              <w:top w:val="nil"/>
              <w:left w:val="nil"/>
              <w:bottom w:val="single" w:sz="4" w:space="0" w:color="auto"/>
              <w:right w:val="single" w:sz="8" w:space="0" w:color="auto"/>
            </w:tcBorders>
            <w:shd w:val="clear" w:color="auto" w:fill="auto"/>
            <w:noWrap/>
            <w:vAlign w:val="bottom"/>
          </w:tcPr>
          <w:p w14:paraId="6D49B22D"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0FE5190F" w14:textId="77777777" w:rsidTr="00554513">
        <w:trPr>
          <w:trHeight w:val="37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64D43A73" w14:textId="77777777" w:rsidR="00554513" w:rsidRPr="00C75EAD" w:rsidRDefault="00554513" w:rsidP="00554513">
            <w:pPr>
              <w:rPr>
                <w:color w:val="000000"/>
                <w:sz w:val="22"/>
                <w:szCs w:val="22"/>
              </w:rPr>
            </w:pPr>
            <w:r w:rsidRPr="00C75EAD">
              <w:rPr>
                <w:bCs/>
                <w:sz w:val="22"/>
                <w:szCs w:val="22"/>
              </w:rPr>
              <w:t>Wyprodukowany w 2018 r.</w:t>
            </w:r>
          </w:p>
        </w:tc>
        <w:tc>
          <w:tcPr>
            <w:tcW w:w="5440" w:type="dxa"/>
            <w:tcBorders>
              <w:top w:val="nil"/>
              <w:left w:val="nil"/>
              <w:bottom w:val="single" w:sz="4" w:space="0" w:color="auto"/>
              <w:right w:val="single" w:sz="8" w:space="0" w:color="auto"/>
            </w:tcBorders>
            <w:shd w:val="clear" w:color="auto" w:fill="auto"/>
            <w:noWrap/>
            <w:vAlign w:val="bottom"/>
          </w:tcPr>
          <w:p w14:paraId="3CD34404"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593EB786" w14:textId="77777777" w:rsidTr="00554513">
        <w:trPr>
          <w:trHeight w:val="54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62FF127D" w14:textId="77777777" w:rsidR="00554513" w:rsidRPr="00C75EAD" w:rsidRDefault="00554513" w:rsidP="00554513">
            <w:pPr>
              <w:tabs>
                <w:tab w:val="center" w:pos="4536"/>
                <w:tab w:val="right" w:pos="9072"/>
              </w:tabs>
              <w:rPr>
                <w:color w:val="000000"/>
                <w:sz w:val="22"/>
                <w:szCs w:val="22"/>
              </w:rPr>
            </w:pPr>
            <w:r w:rsidRPr="00C75EAD">
              <w:rPr>
                <w:color w:val="000000"/>
                <w:sz w:val="22"/>
                <w:szCs w:val="22"/>
              </w:rPr>
              <w:t>Wymagane minimalne okresy gwarancyjne licząc od daty odbioru samochodu przez Zamawiającego:</w:t>
            </w:r>
          </w:p>
          <w:p w14:paraId="6E752E88" w14:textId="77777777" w:rsidR="00554513" w:rsidRPr="00D848D2" w:rsidRDefault="00554513" w:rsidP="00554513">
            <w:pPr>
              <w:pStyle w:val="Akapitzlist"/>
              <w:numPr>
                <w:ilvl w:val="1"/>
                <w:numId w:val="34"/>
              </w:numPr>
              <w:tabs>
                <w:tab w:val="left" w:pos="257"/>
              </w:tabs>
              <w:autoSpaceDE w:val="0"/>
              <w:autoSpaceDN w:val="0"/>
              <w:adjustRightInd w:val="0"/>
              <w:ind w:left="257" w:hanging="257"/>
              <w:rPr>
                <w:rFonts w:eastAsia="Helvetica"/>
                <w:color w:val="000000"/>
                <w:sz w:val="22"/>
                <w:szCs w:val="22"/>
                <w:lang w:eastAsia="en-US"/>
              </w:rPr>
            </w:pPr>
            <w:r w:rsidRPr="00D848D2">
              <w:rPr>
                <w:rFonts w:eastAsia="Helvetica"/>
                <w:color w:val="000000"/>
                <w:sz w:val="22"/>
                <w:szCs w:val="22"/>
                <w:lang w:eastAsia="en-US"/>
              </w:rPr>
              <w:t>2 lata  na wszystkie elementy mechaniczne, bez limitu kilometrów,</w:t>
            </w:r>
          </w:p>
          <w:p w14:paraId="2087118B" w14:textId="77777777" w:rsidR="00554513" w:rsidRPr="00C75EAD" w:rsidRDefault="00554513" w:rsidP="00554513">
            <w:pPr>
              <w:numPr>
                <w:ilvl w:val="0"/>
                <w:numId w:val="51"/>
              </w:numPr>
              <w:ind w:left="257" w:hanging="257"/>
              <w:contextualSpacing/>
              <w:rPr>
                <w:bCs/>
                <w:sz w:val="22"/>
                <w:szCs w:val="22"/>
              </w:rPr>
            </w:pPr>
            <w:r w:rsidRPr="00C75EAD">
              <w:rPr>
                <w:sz w:val="22"/>
                <w:szCs w:val="22"/>
              </w:rPr>
              <w:t xml:space="preserve">Gwarancja antykorozyjna na perforację nadwozia - minimum </w:t>
            </w:r>
            <w:r>
              <w:rPr>
                <w:sz w:val="22"/>
                <w:szCs w:val="22"/>
              </w:rPr>
              <w:t>5</w:t>
            </w:r>
            <w:r w:rsidRPr="00C75EAD">
              <w:rPr>
                <w:sz w:val="22"/>
                <w:szCs w:val="22"/>
              </w:rPr>
              <w:t xml:space="preserve"> lat,</w:t>
            </w:r>
            <w:r w:rsidRPr="00C75EAD">
              <w:rPr>
                <w:bCs/>
                <w:sz w:val="22"/>
                <w:szCs w:val="22"/>
              </w:rPr>
              <w:t xml:space="preserve"> </w:t>
            </w:r>
          </w:p>
          <w:p w14:paraId="78B8B7F7" w14:textId="77777777" w:rsidR="00554513" w:rsidRPr="00C75EAD" w:rsidRDefault="00554513" w:rsidP="00554513">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powłokę lakierniczą - minimum </w:t>
            </w:r>
            <w:r>
              <w:rPr>
                <w:sz w:val="22"/>
                <w:szCs w:val="22"/>
              </w:rPr>
              <w:t>2</w:t>
            </w:r>
            <w:r w:rsidRPr="00C75EAD">
              <w:rPr>
                <w:sz w:val="22"/>
                <w:szCs w:val="22"/>
              </w:rPr>
              <w:t xml:space="preserve"> lata, </w:t>
            </w:r>
            <w:r w:rsidRPr="00C75EAD">
              <w:rPr>
                <w:bCs/>
                <w:sz w:val="22"/>
                <w:szCs w:val="22"/>
              </w:rPr>
              <w:t xml:space="preserve"> </w:t>
            </w:r>
          </w:p>
          <w:p w14:paraId="617680F4" w14:textId="77777777" w:rsidR="00554513" w:rsidRPr="00C75EAD" w:rsidRDefault="00554513" w:rsidP="00554513">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silnik i podzespoły bez limitu kilometrów - minimum 2 lata, </w:t>
            </w:r>
            <w:r w:rsidRPr="00C75EAD">
              <w:rPr>
                <w:bCs/>
                <w:sz w:val="22"/>
                <w:szCs w:val="22"/>
              </w:rPr>
              <w:t xml:space="preserve"> </w:t>
            </w:r>
          </w:p>
          <w:p w14:paraId="1A3E0528" w14:textId="77777777" w:rsidR="00554513" w:rsidRPr="00D848D2" w:rsidRDefault="00554513" w:rsidP="00554513">
            <w:pPr>
              <w:widowControl w:val="0"/>
              <w:numPr>
                <w:ilvl w:val="0"/>
                <w:numId w:val="51"/>
              </w:numPr>
              <w:ind w:left="284" w:hanging="284"/>
              <w:contextualSpacing/>
              <w:rPr>
                <w:rFonts w:eastAsia="Tahoma"/>
                <w:sz w:val="22"/>
                <w:szCs w:val="22"/>
                <w:lang w:eastAsia="ar-SA"/>
              </w:rPr>
            </w:pPr>
            <w:r w:rsidRPr="00C75EAD">
              <w:rPr>
                <w:sz w:val="22"/>
                <w:szCs w:val="22"/>
              </w:rPr>
              <w:t xml:space="preserve">Gwarancja na zabudowę izotermiczną - minimum 2 lata </w:t>
            </w:r>
            <w:r w:rsidRPr="00C75EAD">
              <w:rPr>
                <w:bCs/>
                <w:sz w:val="22"/>
                <w:szCs w:val="22"/>
              </w:rPr>
              <w:t xml:space="preserve"> </w:t>
            </w:r>
          </w:p>
        </w:tc>
        <w:tc>
          <w:tcPr>
            <w:tcW w:w="5440" w:type="dxa"/>
            <w:tcBorders>
              <w:top w:val="nil"/>
              <w:left w:val="nil"/>
              <w:bottom w:val="single" w:sz="4" w:space="0" w:color="auto"/>
              <w:right w:val="single" w:sz="8" w:space="0" w:color="auto"/>
            </w:tcBorders>
            <w:shd w:val="clear" w:color="auto" w:fill="auto"/>
            <w:noWrap/>
            <w:vAlign w:val="bottom"/>
          </w:tcPr>
          <w:p w14:paraId="58589450"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69AF6791" w14:textId="77777777" w:rsidTr="00554513">
        <w:trPr>
          <w:trHeight w:val="26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56137030" w14:textId="77777777" w:rsidR="00554513" w:rsidRPr="00C75EAD" w:rsidRDefault="00554513" w:rsidP="00554513">
            <w:pPr>
              <w:rPr>
                <w:color w:val="000000"/>
                <w:sz w:val="22"/>
                <w:szCs w:val="22"/>
              </w:rPr>
            </w:pPr>
            <w:r w:rsidRPr="00C75EAD">
              <w:rPr>
                <w:sz w:val="22"/>
                <w:szCs w:val="22"/>
              </w:rPr>
              <w:t>Ilość osi napędzanych 1</w:t>
            </w:r>
          </w:p>
        </w:tc>
        <w:tc>
          <w:tcPr>
            <w:tcW w:w="5440" w:type="dxa"/>
            <w:tcBorders>
              <w:top w:val="nil"/>
              <w:left w:val="nil"/>
              <w:bottom w:val="single" w:sz="4" w:space="0" w:color="auto"/>
              <w:right w:val="single" w:sz="8" w:space="0" w:color="auto"/>
            </w:tcBorders>
            <w:shd w:val="clear" w:color="auto" w:fill="auto"/>
            <w:noWrap/>
            <w:vAlign w:val="bottom"/>
          </w:tcPr>
          <w:p w14:paraId="42C3B97A"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77C593CE" w14:textId="77777777" w:rsidTr="00554513">
        <w:trPr>
          <w:trHeight w:val="569"/>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925153F" w14:textId="77777777" w:rsidR="00554513" w:rsidRPr="00C75EAD" w:rsidRDefault="00554513" w:rsidP="00554513">
            <w:pPr>
              <w:rPr>
                <w:color w:val="000000"/>
                <w:sz w:val="22"/>
                <w:szCs w:val="22"/>
              </w:rPr>
            </w:pPr>
            <w:r w:rsidRPr="00C75EAD">
              <w:rPr>
                <w:color w:val="000000"/>
                <w:sz w:val="22"/>
                <w:szCs w:val="22"/>
              </w:rPr>
              <w:t xml:space="preserve">Nadwozie samochodu :Kabina </w:t>
            </w:r>
            <w:r>
              <w:rPr>
                <w:color w:val="000000"/>
                <w:sz w:val="22"/>
                <w:szCs w:val="22"/>
              </w:rPr>
              <w:t xml:space="preserve">min. </w:t>
            </w:r>
            <w:r w:rsidRPr="00C75EAD">
              <w:rPr>
                <w:color w:val="000000"/>
                <w:sz w:val="22"/>
                <w:szCs w:val="22"/>
              </w:rPr>
              <w:t>2 osobowa + zabudowa izotermiczna wewnętrzna</w:t>
            </w:r>
          </w:p>
        </w:tc>
        <w:tc>
          <w:tcPr>
            <w:tcW w:w="5440" w:type="dxa"/>
            <w:tcBorders>
              <w:top w:val="nil"/>
              <w:left w:val="nil"/>
              <w:bottom w:val="single" w:sz="4" w:space="0" w:color="auto"/>
              <w:right w:val="single" w:sz="8" w:space="0" w:color="auto"/>
            </w:tcBorders>
            <w:shd w:val="clear" w:color="auto" w:fill="auto"/>
            <w:noWrap/>
            <w:vAlign w:val="bottom"/>
          </w:tcPr>
          <w:p w14:paraId="6EACD71E"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221A86EA" w14:textId="77777777" w:rsidTr="00554513">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71C4340E" w14:textId="77777777" w:rsidR="00554513" w:rsidRPr="00C75EAD" w:rsidRDefault="00554513" w:rsidP="00554513">
            <w:pPr>
              <w:rPr>
                <w:color w:val="000000"/>
                <w:sz w:val="22"/>
                <w:szCs w:val="22"/>
              </w:rPr>
            </w:pPr>
            <w:r w:rsidRPr="00C75EAD">
              <w:rPr>
                <w:sz w:val="22"/>
                <w:szCs w:val="22"/>
              </w:rPr>
              <w:t>Kolor  nadwozia: preferowany biały</w:t>
            </w:r>
          </w:p>
        </w:tc>
        <w:tc>
          <w:tcPr>
            <w:tcW w:w="5440" w:type="dxa"/>
            <w:tcBorders>
              <w:top w:val="nil"/>
              <w:left w:val="nil"/>
              <w:bottom w:val="single" w:sz="4" w:space="0" w:color="auto"/>
              <w:right w:val="single" w:sz="8" w:space="0" w:color="auto"/>
            </w:tcBorders>
            <w:shd w:val="clear" w:color="auto" w:fill="auto"/>
            <w:noWrap/>
            <w:vAlign w:val="bottom"/>
          </w:tcPr>
          <w:p w14:paraId="0F0DDE6C"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225A925E" w14:textId="77777777" w:rsidTr="00554513">
        <w:trPr>
          <w:trHeight w:val="283"/>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6EB682E4" w14:textId="77777777" w:rsidR="00554513" w:rsidRPr="00C75EAD" w:rsidRDefault="00554513" w:rsidP="00554513">
            <w:pPr>
              <w:rPr>
                <w:color w:val="000000"/>
                <w:sz w:val="22"/>
                <w:szCs w:val="22"/>
              </w:rPr>
            </w:pPr>
            <w:r w:rsidRPr="00C75EAD">
              <w:rPr>
                <w:sz w:val="22"/>
                <w:szCs w:val="22"/>
              </w:rPr>
              <w:t>Dywaniki gumowe: komplet do kabiny</w:t>
            </w:r>
          </w:p>
        </w:tc>
        <w:tc>
          <w:tcPr>
            <w:tcW w:w="5440" w:type="dxa"/>
            <w:tcBorders>
              <w:top w:val="nil"/>
              <w:left w:val="nil"/>
              <w:bottom w:val="single" w:sz="4" w:space="0" w:color="auto"/>
              <w:right w:val="single" w:sz="8" w:space="0" w:color="auto"/>
            </w:tcBorders>
            <w:shd w:val="clear" w:color="auto" w:fill="auto"/>
            <w:noWrap/>
            <w:vAlign w:val="bottom"/>
          </w:tcPr>
          <w:p w14:paraId="6AC85465"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05ACF869" w14:textId="77777777" w:rsidTr="00554513">
        <w:trPr>
          <w:trHeight w:val="543"/>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7ADD461" w14:textId="77777777" w:rsidR="00554513" w:rsidRPr="00C75EAD" w:rsidRDefault="00554513" w:rsidP="00554513">
            <w:pPr>
              <w:rPr>
                <w:color w:val="000000"/>
                <w:sz w:val="22"/>
                <w:szCs w:val="22"/>
              </w:rPr>
            </w:pPr>
            <w:r w:rsidRPr="00C75EAD">
              <w:rPr>
                <w:color w:val="000000"/>
                <w:sz w:val="22"/>
                <w:szCs w:val="22"/>
              </w:rPr>
              <w:t>Silnik  wysokoprężny DIESEL  o pojemności min. 1560cm</w:t>
            </w:r>
            <w:r w:rsidRPr="00C75EAD">
              <w:rPr>
                <w:color w:val="000000"/>
                <w:sz w:val="22"/>
                <w:szCs w:val="22"/>
                <w:vertAlign w:val="superscript"/>
              </w:rPr>
              <w:t xml:space="preserve">3 </w:t>
            </w:r>
            <w:r w:rsidRPr="00C75EAD">
              <w:rPr>
                <w:color w:val="000000"/>
                <w:sz w:val="22"/>
                <w:szCs w:val="22"/>
              </w:rPr>
              <w:t xml:space="preserve"> i mocy min. 98 KM</w:t>
            </w:r>
          </w:p>
        </w:tc>
        <w:tc>
          <w:tcPr>
            <w:tcW w:w="5440" w:type="dxa"/>
            <w:tcBorders>
              <w:top w:val="nil"/>
              <w:left w:val="nil"/>
              <w:bottom w:val="single" w:sz="4" w:space="0" w:color="auto"/>
              <w:right w:val="single" w:sz="8" w:space="0" w:color="auto"/>
            </w:tcBorders>
            <w:shd w:val="clear" w:color="auto" w:fill="auto"/>
            <w:noWrap/>
            <w:vAlign w:val="bottom"/>
            <w:hideMark/>
          </w:tcPr>
          <w:p w14:paraId="32B93181"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6B70FD31"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57C27FC0" w14:textId="77777777" w:rsidR="00554513" w:rsidRPr="00C75EAD" w:rsidRDefault="00554513" w:rsidP="00554513">
            <w:pPr>
              <w:rPr>
                <w:color w:val="000000"/>
                <w:sz w:val="22"/>
                <w:szCs w:val="22"/>
              </w:rPr>
            </w:pPr>
            <w:r w:rsidRPr="00C75EAD">
              <w:rPr>
                <w:color w:val="000000"/>
                <w:sz w:val="22"/>
                <w:szCs w:val="22"/>
              </w:rPr>
              <w:t>Norma emisji spalin minimum EURO 5+</w:t>
            </w:r>
          </w:p>
        </w:tc>
        <w:tc>
          <w:tcPr>
            <w:tcW w:w="5440" w:type="dxa"/>
            <w:tcBorders>
              <w:top w:val="nil"/>
              <w:left w:val="nil"/>
              <w:bottom w:val="single" w:sz="4" w:space="0" w:color="auto"/>
              <w:right w:val="single" w:sz="8" w:space="0" w:color="auto"/>
            </w:tcBorders>
            <w:shd w:val="clear" w:color="auto" w:fill="auto"/>
            <w:noWrap/>
            <w:vAlign w:val="bottom"/>
            <w:hideMark/>
          </w:tcPr>
          <w:p w14:paraId="5BABDE03"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532FB5E6"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8AE346A" w14:textId="77777777" w:rsidR="00554513" w:rsidRPr="00C75EAD" w:rsidRDefault="00554513" w:rsidP="00554513">
            <w:pPr>
              <w:rPr>
                <w:color w:val="000000"/>
                <w:sz w:val="22"/>
                <w:szCs w:val="22"/>
              </w:rPr>
            </w:pPr>
            <w:r w:rsidRPr="00C75EAD">
              <w:rPr>
                <w:color w:val="000000"/>
                <w:sz w:val="22"/>
                <w:szCs w:val="22"/>
              </w:rPr>
              <w:t>Wysokość samochodu bez ładunku max. 1900 mm</w:t>
            </w:r>
          </w:p>
        </w:tc>
        <w:tc>
          <w:tcPr>
            <w:tcW w:w="5440" w:type="dxa"/>
            <w:tcBorders>
              <w:top w:val="nil"/>
              <w:left w:val="nil"/>
              <w:bottom w:val="single" w:sz="4" w:space="0" w:color="auto"/>
              <w:right w:val="single" w:sz="8" w:space="0" w:color="auto"/>
            </w:tcBorders>
            <w:shd w:val="clear" w:color="auto" w:fill="auto"/>
            <w:noWrap/>
            <w:vAlign w:val="bottom"/>
            <w:hideMark/>
          </w:tcPr>
          <w:p w14:paraId="7E1DAAD5"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0E2AA1CD"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8621098" w14:textId="77777777" w:rsidR="00554513" w:rsidRPr="00C75EAD" w:rsidRDefault="00554513" w:rsidP="00554513">
            <w:pPr>
              <w:rPr>
                <w:color w:val="000000"/>
                <w:sz w:val="22"/>
                <w:szCs w:val="22"/>
              </w:rPr>
            </w:pPr>
            <w:r w:rsidRPr="00C75EAD">
              <w:rPr>
                <w:color w:val="000000"/>
                <w:sz w:val="22"/>
                <w:szCs w:val="22"/>
              </w:rPr>
              <w:t>Długość całkowita min. 4</w:t>
            </w:r>
            <w:r>
              <w:rPr>
                <w:color w:val="000000"/>
                <w:sz w:val="22"/>
                <w:szCs w:val="22"/>
              </w:rPr>
              <w:t>3</w:t>
            </w:r>
            <w:r w:rsidRPr="00C75EAD">
              <w:rPr>
                <w:color w:val="000000"/>
                <w:sz w:val="22"/>
                <w:szCs w:val="22"/>
              </w:rPr>
              <w:t>00 mm</w:t>
            </w:r>
          </w:p>
        </w:tc>
        <w:tc>
          <w:tcPr>
            <w:tcW w:w="5440" w:type="dxa"/>
            <w:tcBorders>
              <w:top w:val="nil"/>
              <w:left w:val="nil"/>
              <w:bottom w:val="single" w:sz="4" w:space="0" w:color="auto"/>
              <w:right w:val="single" w:sz="8" w:space="0" w:color="auto"/>
            </w:tcBorders>
            <w:shd w:val="clear" w:color="auto" w:fill="auto"/>
            <w:noWrap/>
            <w:vAlign w:val="bottom"/>
            <w:hideMark/>
          </w:tcPr>
          <w:p w14:paraId="15238178"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61B8E2C1"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48DFAB6" w14:textId="77777777" w:rsidR="00554513" w:rsidRPr="00C75EAD" w:rsidRDefault="00554513" w:rsidP="00554513">
            <w:pPr>
              <w:rPr>
                <w:color w:val="000000"/>
                <w:sz w:val="22"/>
                <w:szCs w:val="22"/>
              </w:rPr>
            </w:pPr>
            <w:r w:rsidRPr="00C75EAD">
              <w:rPr>
                <w:color w:val="000000"/>
                <w:sz w:val="22"/>
                <w:szCs w:val="22"/>
              </w:rPr>
              <w:t>Rozstaw osi - min. 2</w:t>
            </w:r>
            <w:r>
              <w:rPr>
                <w:color w:val="000000"/>
                <w:sz w:val="22"/>
                <w:szCs w:val="22"/>
              </w:rPr>
              <w:t>700</w:t>
            </w:r>
            <w:r w:rsidRPr="00C75EAD">
              <w:rPr>
                <w:color w:val="000000"/>
                <w:sz w:val="22"/>
                <w:szCs w:val="22"/>
              </w:rPr>
              <w:t xml:space="preserve"> mm – max. 3120 mm</w:t>
            </w:r>
          </w:p>
        </w:tc>
        <w:tc>
          <w:tcPr>
            <w:tcW w:w="5440" w:type="dxa"/>
            <w:tcBorders>
              <w:top w:val="nil"/>
              <w:left w:val="nil"/>
              <w:bottom w:val="single" w:sz="4" w:space="0" w:color="auto"/>
              <w:right w:val="single" w:sz="8" w:space="0" w:color="auto"/>
            </w:tcBorders>
            <w:shd w:val="clear" w:color="auto" w:fill="auto"/>
            <w:noWrap/>
            <w:vAlign w:val="bottom"/>
            <w:hideMark/>
          </w:tcPr>
          <w:p w14:paraId="25D7C54D"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AA502CC"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CDFE068" w14:textId="77777777" w:rsidR="00554513" w:rsidRPr="00C75EAD" w:rsidRDefault="00554513" w:rsidP="00554513">
            <w:pPr>
              <w:rPr>
                <w:color w:val="000000"/>
                <w:sz w:val="22"/>
                <w:szCs w:val="22"/>
              </w:rPr>
            </w:pPr>
            <w:r w:rsidRPr="00C75EAD">
              <w:rPr>
                <w:color w:val="000000"/>
                <w:sz w:val="22"/>
                <w:szCs w:val="22"/>
              </w:rPr>
              <w:t>Skrzynia biegów:  manualna</w:t>
            </w:r>
          </w:p>
        </w:tc>
        <w:tc>
          <w:tcPr>
            <w:tcW w:w="5440" w:type="dxa"/>
            <w:tcBorders>
              <w:top w:val="nil"/>
              <w:left w:val="nil"/>
              <w:bottom w:val="single" w:sz="4" w:space="0" w:color="auto"/>
              <w:right w:val="single" w:sz="8" w:space="0" w:color="auto"/>
            </w:tcBorders>
            <w:shd w:val="clear" w:color="auto" w:fill="auto"/>
            <w:noWrap/>
            <w:vAlign w:val="bottom"/>
            <w:hideMark/>
          </w:tcPr>
          <w:p w14:paraId="03B0A48A"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0F530B56"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7691C96" w14:textId="77777777" w:rsidR="00554513" w:rsidRPr="00C75EAD" w:rsidRDefault="00554513" w:rsidP="00554513">
            <w:pPr>
              <w:rPr>
                <w:color w:val="000000"/>
                <w:sz w:val="22"/>
                <w:szCs w:val="22"/>
              </w:rPr>
            </w:pPr>
            <w:r w:rsidRPr="00C75EAD">
              <w:rPr>
                <w:color w:val="000000"/>
                <w:sz w:val="22"/>
                <w:szCs w:val="22"/>
              </w:rPr>
              <w:t xml:space="preserve">Poduszki powietrzne: minimum dla kierowcy </w:t>
            </w:r>
          </w:p>
        </w:tc>
        <w:tc>
          <w:tcPr>
            <w:tcW w:w="5440" w:type="dxa"/>
            <w:tcBorders>
              <w:top w:val="nil"/>
              <w:left w:val="nil"/>
              <w:bottom w:val="single" w:sz="4" w:space="0" w:color="auto"/>
              <w:right w:val="single" w:sz="8" w:space="0" w:color="auto"/>
            </w:tcBorders>
            <w:shd w:val="clear" w:color="auto" w:fill="auto"/>
            <w:noWrap/>
            <w:vAlign w:val="bottom"/>
            <w:hideMark/>
          </w:tcPr>
          <w:p w14:paraId="367A5D1E"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65CDDFD0" w14:textId="77777777" w:rsidTr="00554513">
        <w:trPr>
          <w:trHeight w:val="457"/>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FE6A7FF" w14:textId="77777777" w:rsidR="00554513" w:rsidRPr="00C75EAD" w:rsidRDefault="00554513" w:rsidP="00554513">
            <w:pPr>
              <w:rPr>
                <w:color w:val="000000"/>
                <w:sz w:val="22"/>
                <w:szCs w:val="22"/>
              </w:rPr>
            </w:pPr>
            <w:r w:rsidRPr="00C75EAD">
              <w:rPr>
                <w:color w:val="000000"/>
                <w:sz w:val="22"/>
                <w:szCs w:val="22"/>
              </w:rPr>
              <w:t>Układ hamulcowy z system zapobiegającym blokowaniu kół podczas hamowania (ABS)</w:t>
            </w:r>
          </w:p>
        </w:tc>
        <w:tc>
          <w:tcPr>
            <w:tcW w:w="5440" w:type="dxa"/>
            <w:tcBorders>
              <w:top w:val="nil"/>
              <w:left w:val="nil"/>
              <w:bottom w:val="single" w:sz="4" w:space="0" w:color="auto"/>
              <w:right w:val="single" w:sz="8" w:space="0" w:color="auto"/>
            </w:tcBorders>
            <w:shd w:val="clear" w:color="auto" w:fill="auto"/>
            <w:noWrap/>
            <w:vAlign w:val="bottom"/>
            <w:hideMark/>
          </w:tcPr>
          <w:p w14:paraId="4EC7E5F6"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1EE815EE"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610196A" w14:textId="77777777" w:rsidR="00554513" w:rsidRPr="00C75EAD" w:rsidRDefault="00554513" w:rsidP="00554513">
            <w:pPr>
              <w:rPr>
                <w:color w:val="000000"/>
                <w:sz w:val="22"/>
                <w:szCs w:val="22"/>
              </w:rPr>
            </w:pPr>
            <w:r w:rsidRPr="00C75EAD">
              <w:rPr>
                <w:color w:val="000000"/>
                <w:sz w:val="22"/>
                <w:szCs w:val="22"/>
              </w:rPr>
              <w:t>System stabilizacji toru jazdy (ESP)</w:t>
            </w:r>
          </w:p>
        </w:tc>
        <w:tc>
          <w:tcPr>
            <w:tcW w:w="5440" w:type="dxa"/>
            <w:tcBorders>
              <w:top w:val="nil"/>
              <w:left w:val="nil"/>
              <w:bottom w:val="single" w:sz="4" w:space="0" w:color="auto"/>
              <w:right w:val="single" w:sz="8" w:space="0" w:color="auto"/>
            </w:tcBorders>
            <w:shd w:val="clear" w:color="auto" w:fill="auto"/>
            <w:noWrap/>
            <w:vAlign w:val="bottom"/>
            <w:hideMark/>
          </w:tcPr>
          <w:p w14:paraId="52ABABBB"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00EB41F"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9DFBA4" w14:textId="77777777" w:rsidR="00554513" w:rsidRPr="00C75EAD" w:rsidRDefault="00554513" w:rsidP="00554513">
            <w:pPr>
              <w:rPr>
                <w:color w:val="000000"/>
                <w:sz w:val="22"/>
                <w:szCs w:val="22"/>
              </w:rPr>
            </w:pPr>
            <w:r w:rsidRPr="00C75EAD">
              <w:rPr>
                <w:color w:val="000000"/>
                <w:sz w:val="22"/>
                <w:szCs w:val="22"/>
              </w:rPr>
              <w:t xml:space="preserve">Immobiliser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6FCB948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52AF0325"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F20ED70" w14:textId="77777777" w:rsidR="00554513" w:rsidRPr="00C75EAD" w:rsidRDefault="00554513" w:rsidP="00554513">
            <w:pPr>
              <w:rPr>
                <w:color w:val="000000"/>
                <w:sz w:val="22"/>
                <w:szCs w:val="22"/>
              </w:rPr>
            </w:pPr>
            <w:r w:rsidRPr="00C75EAD">
              <w:rPr>
                <w:color w:val="000000"/>
                <w:sz w:val="22"/>
                <w:szCs w:val="22"/>
              </w:rPr>
              <w:t>Wspomaganie układu kierowniczego</w:t>
            </w:r>
          </w:p>
        </w:tc>
        <w:tc>
          <w:tcPr>
            <w:tcW w:w="5440" w:type="dxa"/>
            <w:tcBorders>
              <w:top w:val="nil"/>
              <w:left w:val="nil"/>
              <w:bottom w:val="single" w:sz="4" w:space="0" w:color="auto"/>
              <w:right w:val="single" w:sz="8" w:space="0" w:color="auto"/>
            </w:tcBorders>
            <w:shd w:val="clear" w:color="auto" w:fill="auto"/>
            <w:noWrap/>
            <w:vAlign w:val="bottom"/>
            <w:hideMark/>
          </w:tcPr>
          <w:p w14:paraId="2D41DC59"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3C4E84BC"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F1880DA" w14:textId="77777777" w:rsidR="00554513" w:rsidRPr="00C75EAD" w:rsidRDefault="00554513" w:rsidP="00554513">
            <w:pPr>
              <w:rPr>
                <w:color w:val="000000"/>
                <w:sz w:val="22"/>
                <w:szCs w:val="22"/>
              </w:rPr>
            </w:pPr>
            <w:r w:rsidRPr="00C75EAD">
              <w:rPr>
                <w:color w:val="000000"/>
                <w:sz w:val="22"/>
                <w:szCs w:val="22"/>
              </w:rPr>
              <w:t>Centralny zamek z pilotem</w:t>
            </w:r>
          </w:p>
        </w:tc>
        <w:tc>
          <w:tcPr>
            <w:tcW w:w="5440" w:type="dxa"/>
            <w:tcBorders>
              <w:top w:val="nil"/>
              <w:left w:val="nil"/>
              <w:bottom w:val="single" w:sz="4" w:space="0" w:color="auto"/>
              <w:right w:val="single" w:sz="8" w:space="0" w:color="auto"/>
            </w:tcBorders>
            <w:shd w:val="clear" w:color="auto" w:fill="auto"/>
            <w:noWrap/>
            <w:vAlign w:val="bottom"/>
            <w:hideMark/>
          </w:tcPr>
          <w:p w14:paraId="0A13FFF1"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399D4F5"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B470560" w14:textId="77777777" w:rsidR="00554513" w:rsidRPr="00C75EAD" w:rsidRDefault="00554513" w:rsidP="00554513">
            <w:pPr>
              <w:rPr>
                <w:color w:val="000000"/>
                <w:sz w:val="22"/>
                <w:szCs w:val="22"/>
              </w:rPr>
            </w:pPr>
            <w:r w:rsidRPr="00C75EAD">
              <w:rPr>
                <w:color w:val="000000"/>
                <w:sz w:val="22"/>
                <w:szCs w:val="22"/>
              </w:rPr>
              <w:t>Fotel kierowcy z regulacją</w:t>
            </w:r>
          </w:p>
        </w:tc>
        <w:tc>
          <w:tcPr>
            <w:tcW w:w="5440" w:type="dxa"/>
            <w:tcBorders>
              <w:top w:val="nil"/>
              <w:left w:val="nil"/>
              <w:bottom w:val="single" w:sz="4" w:space="0" w:color="auto"/>
              <w:right w:val="single" w:sz="8" w:space="0" w:color="auto"/>
            </w:tcBorders>
            <w:shd w:val="clear" w:color="auto" w:fill="auto"/>
            <w:noWrap/>
            <w:vAlign w:val="bottom"/>
            <w:hideMark/>
          </w:tcPr>
          <w:p w14:paraId="5EA60EF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60786F5F"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5F8B74B2" w14:textId="77777777" w:rsidR="00554513" w:rsidRPr="00C75EAD" w:rsidRDefault="00554513" w:rsidP="00554513">
            <w:pPr>
              <w:rPr>
                <w:color w:val="000000"/>
                <w:sz w:val="22"/>
                <w:szCs w:val="22"/>
              </w:rPr>
            </w:pPr>
            <w:r w:rsidRPr="00C75EAD">
              <w:rPr>
                <w:color w:val="000000"/>
                <w:sz w:val="22"/>
                <w:szCs w:val="22"/>
              </w:rPr>
              <w:t>Kolumna kierownicy z regulacją w dwóch płaszczyznach</w:t>
            </w:r>
          </w:p>
        </w:tc>
        <w:tc>
          <w:tcPr>
            <w:tcW w:w="5440" w:type="dxa"/>
            <w:tcBorders>
              <w:top w:val="nil"/>
              <w:left w:val="nil"/>
              <w:bottom w:val="single" w:sz="4" w:space="0" w:color="auto"/>
              <w:right w:val="single" w:sz="8" w:space="0" w:color="auto"/>
            </w:tcBorders>
            <w:shd w:val="clear" w:color="auto" w:fill="auto"/>
            <w:noWrap/>
            <w:vAlign w:val="bottom"/>
            <w:hideMark/>
          </w:tcPr>
          <w:p w14:paraId="0408CBA0"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0255421D"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7557CD6" w14:textId="77777777" w:rsidR="00554513" w:rsidRPr="00C75EAD" w:rsidRDefault="00554513" w:rsidP="00554513">
            <w:pPr>
              <w:rPr>
                <w:color w:val="000000"/>
                <w:sz w:val="22"/>
                <w:szCs w:val="22"/>
              </w:rPr>
            </w:pPr>
            <w:r w:rsidRPr="00C75EAD">
              <w:rPr>
                <w:color w:val="000000"/>
                <w:sz w:val="22"/>
                <w:szCs w:val="22"/>
              </w:rPr>
              <w:t>Klimatyzacja</w:t>
            </w:r>
          </w:p>
        </w:tc>
        <w:tc>
          <w:tcPr>
            <w:tcW w:w="5440" w:type="dxa"/>
            <w:tcBorders>
              <w:top w:val="nil"/>
              <w:left w:val="nil"/>
              <w:bottom w:val="single" w:sz="4" w:space="0" w:color="auto"/>
              <w:right w:val="single" w:sz="8" w:space="0" w:color="auto"/>
            </w:tcBorders>
            <w:shd w:val="clear" w:color="auto" w:fill="auto"/>
            <w:noWrap/>
            <w:vAlign w:val="bottom"/>
            <w:hideMark/>
          </w:tcPr>
          <w:p w14:paraId="75A2D1BD"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4C1B09E5"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BD60F28" w14:textId="77777777" w:rsidR="00554513" w:rsidRPr="00C75EAD" w:rsidRDefault="00554513" w:rsidP="00554513">
            <w:pPr>
              <w:rPr>
                <w:color w:val="000000"/>
                <w:sz w:val="22"/>
                <w:szCs w:val="22"/>
              </w:rPr>
            </w:pPr>
            <w:r w:rsidRPr="00C75EAD">
              <w:rPr>
                <w:color w:val="000000"/>
                <w:sz w:val="22"/>
                <w:szCs w:val="22"/>
              </w:rPr>
              <w:t>Radio CD</w:t>
            </w:r>
            <w:r w:rsidRPr="00C75EAD">
              <w:rPr>
                <w:sz w:val="22"/>
                <w:szCs w:val="22"/>
              </w:rPr>
              <w:t>, min. dwa głośniki + zestaw głośnomówiący (Bluetooth)</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7E1022F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9C09E65" w14:textId="77777777" w:rsidTr="00FD4105">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5762D8" w14:textId="77777777" w:rsidR="00554513" w:rsidRPr="00C75EAD" w:rsidRDefault="00554513" w:rsidP="00554513">
            <w:pPr>
              <w:rPr>
                <w:color w:val="000000"/>
                <w:sz w:val="22"/>
                <w:szCs w:val="22"/>
              </w:rPr>
            </w:pPr>
            <w:r w:rsidRPr="00C75EAD">
              <w:rPr>
                <w:color w:val="000000"/>
                <w:sz w:val="22"/>
                <w:szCs w:val="22"/>
              </w:rPr>
              <w:t xml:space="preserve">Koła rozmiar  </w:t>
            </w:r>
            <w:r>
              <w:rPr>
                <w:color w:val="000000"/>
                <w:sz w:val="22"/>
                <w:szCs w:val="22"/>
              </w:rPr>
              <w:t xml:space="preserve">min. </w:t>
            </w:r>
            <w:r w:rsidRPr="00C75EAD">
              <w:rPr>
                <w:color w:val="000000"/>
                <w:sz w:val="22"/>
                <w:szCs w:val="22"/>
              </w:rPr>
              <w:t>R1</w:t>
            </w:r>
            <w:r>
              <w:rPr>
                <w:color w:val="000000"/>
                <w:sz w:val="22"/>
                <w:szCs w:val="22"/>
              </w:rPr>
              <w:t>5”</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6777CB56"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3FB68CF4" w14:textId="77777777" w:rsidTr="00FD4105">
        <w:trPr>
          <w:trHeight w:val="549"/>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D898811" w14:textId="77777777" w:rsidR="00554513" w:rsidRPr="00C75EAD" w:rsidRDefault="00554513" w:rsidP="00554513">
            <w:pPr>
              <w:rPr>
                <w:color w:val="000000"/>
                <w:sz w:val="22"/>
                <w:szCs w:val="22"/>
              </w:rPr>
            </w:pPr>
            <w:r w:rsidRPr="00C75EAD">
              <w:rPr>
                <w:color w:val="000000"/>
                <w:sz w:val="22"/>
                <w:szCs w:val="22"/>
              </w:rPr>
              <w:lastRenderedPageBreak/>
              <w:t>Koło zapasowe pełnowymiarowe z podnośnikiem i kluczem do wymiany</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5035EC49"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5DC54D3D" w14:textId="77777777" w:rsidTr="00554513">
        <w:trPr>
          <w:trHeight w:val="25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594A3DB6" w14:textId="77777777" w:rsidR="00554513" w:rsidRPr="00C75EAD" w:rsidRDefault="00554513" w:rsidP="00554513">
            <w:pPr>
              <w:rPr>
                <w:color w:val="000000"/>
                <w:sz w:val="22"/>
                <w:szCs w:val="22"/>
              </w:rPr>
            </w:pPr>
            <w:r w:rsidRPr="00C75EAD">
              <w:rPr>
                <w:sz w:val="22"/>
                <w:szCs w:val="22"/>
              </w:rPr>
              <w:t xml:space="preserve">Długość </w:t>
            </w:r>
            <w:r w:rsidRPr="00C956B9">
              <w:rPr>
                <w:sz w:val="22"/>
                <w:szCs w:val="22"/>
              </w:rPr>
              <w:t xml:space="preserve">przestrzeni izotermicznej min </w:t>
            </w:r>
            <w:r>
              <w:rPr>
                <w:sz w:val="22"/>
                <w:szCs w:val="22"/>
              </w:rPr>
              <w:t>1,4</w:t>
            </w:r>
            <w:r w:rsidRPr="00C956B9">
              <w:rPr>
                <w:sz w:val="22"/>
                <w:szCs w:val="22"/>
              </w:rPr>
              <w:t>0 m.</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E5D7D"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1EBEF4F9" w14:textId="77777777" w:rsidTr="00554513">
        <w:trPr>
          <w:trHeight w:val="40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75310C47" w14:textId="77777777" w:rsidR="00554513" w:rsidRPr="00C75EAD" w:rsidRDefault="00554513" w:rsidP="00554513">
            <w:pPr>
              <w:rPr>
                <w:sz w:val="22"/>
                <w:szCs w:val="22"/>
              </w:rPr>
            </w:pPr>
            <w:r w:rsidRPr="00C75EAD">
              <w:rPr>
                <w:sz w:val="22"/>
                <w:szCs w:val="22"/>
              </w:rPr>
              <w:t xml:space="preserve">Wysokość przestrzeni izotermicznej mierzona od podłogi do </w:t>
            </w:r>
            <w:r w:rsidRPr="00C612C1">
              <w:rPr>
                <w:sz w:val="22"/>
                <w:szCs w:val="22"/>
              </w:rPr>
              <w:t>sufitu min. 1,0 m</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0E7F1"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7965E3BA" w14:textId="77777777" w:rsidTr="00554513">
        <w:trPr>
          <w:trHeight w:val="40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1EC8C801" w14:textId="77777777" w:rsidR="00554513" w:rsidRPr="00C75EAD" w:rsidRDefault="00554513" w:rsidP="00554513">
            <w:pPr>
              <w:rPr>
                <w:sz w:val="22"/>
                <w:szCs w:val="22"/>
              </w:rPr>
            </w:pPr>
            <w:r>
              <w:rPr>
                <w:sz w:val="22"/>
                <w:szCs w:val="22"/>
              </w:rPr>
              <w:t>Min. 4 punkty</w:t>
            </w:r>
            <w:r w:rsidRPr="00C75EAD">
              <w:rPr>
                <w:sz w:val="22"/>
                <w:szCs w:val="22"/>
              </w:rPr>
              <w:t xml:space="preserve"> do moco</w:t>
            </w:r>
            <w:r>
              <w:rPr>
                <w:sz w:val="22"/>
                <w:szCs w:val="22"/>
              </w:rPr>
              <w:t xml:space="preserve">wania ładunku w podłodze/min. 2 </w:t>
            </w:r>
            <w:r w:rsidRPr="00C75EAD">
              <w:rPr>
                <w:sz w:val="22"/>
                <w:szCs w:val="22"/>
              </w:rPr>
              <w:t>na stronę</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D9626"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16DCCD3A" w14:textId="77777777" w:rsidTr="00554513">
        <w:trPr>
          <w:trHeight w:val="318"/>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54DE520D" w14:textId="77777777" w:rsidR="00554513" w:rsidRPr="00C75EAD" w:rsidRDefault="00554513" w:rsidP="00554513">
            <w:pPr>
              <w:rPr>
                <w:sz w:val="22"/>
                <w:szCs w:val="22"/>
              </w:rPr>
            </w:pPr>
            <w:r w:rsidRPr="00C75EAD">
              <w:rPr>
                <w:sz w:val="22"/>
                <w:szCs w:val="22"/>
              </w:rPr>
              <w:t>Oświetlenie wewnątrz przestrzeni izotermicznej</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A3BF"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02E20EFD" w14:textId="77777777" w:rsidTr="00554513">
        <w:trPr>
          <w:trHeight w:val="27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2FB9E0D8" w14:textId="77777777" w:rsidR="00554513" w:rsidRPr="00C75EAD" w:rsidRDefault="00554513" w:rsidP="00554513">
            <w:pPr>
              <w:rPr>
                <w:sz w:val="22"/>
                <w:szCs w:val="22"/>
              </w:rPr>
            </w:pPr>
            <w:r w:rsidRPr="00C75EAD">
              <w:rPr>
                <w:sz w:val="22"/>
                <w:szCs w:val="22"/>
              </w:rPr>
              <w:t>Temperatura w przestrzeni izotermicznej od 0 do +6 C</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38FD8"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1DDC7681" w14:textId="77777777" w:rsidTr="00554513">
        <w:trPr>
          <w:trHeight w:val="270"/>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3565B842" w14:textId="77777777" w:rsidR="00554513" w:rsidRPr="00C75EAD" w:rsidRDefault="00554513" w:rsidP="00554513">
            <w:pPr>
              <w:rPr>
                <w:sz w:val="22"/>
                <w:szCs w:val="22"/>
              </w:rPr>
            </w:pPr>
            <w:r w:rsidRPr="00C75EAD">
              <w:rPr>
                <w:sz w:val="22"/>
                <w:szCs w:val="22"/>
              </w:rPr>
              <w:t>Agregat chłodniczy umieszczony w komorze silnika</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863C"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6304E6D3" w14:textId="77777777" w:rsidTr="00554513">
        <w:trPr>
          <w:trHeight w:val="61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2DBAEA03" w14:textId="77777777" w:rsidR="00554513" w:rsidRPr="00C75EAD" w:rsidRDefault="00554513" w:rsidP="00554513">
            <w:pPr>
              <w:rPr>
                <w:sz w:val="22"/>
                <w:szCs w:val="22"/>
              </w:rPr>
            </w:pPr>
            <w:r w:rsidRPr="00C75EAD">
              <w:rPr>
                <w:sz w:val="22"/>
                <w:szCs w:val="22"/>
              </w:rPr>
              <w:t xml:space="preserve">Autoryzowane </w:t>
            </w:r>
            <w:r w:rsidRPr="00C75EAD">
              <w:rPr>
                <w:caps/>
                <w:sz w:val="22"/>
                <w:szCs w:val="22"/>
              </w:rPr>
              <w:t>s</w:t>
            </w:r>
            <w:r w:rsidRPr="00C75EAD">
              <w:rPr>
                <w:sz w:val="22"/>
                <w:szCs w:val="22"/>
              </w:rPr>
              <w:t xml:space="preserve">tacje </w:t>
            </w:r>
            <w:r w:rsidRPr="00C75EAD">
              <w:rPr>
                <w:caps/>
                <w:sz w:val="22"/>
                <w:szCs w:val="22"/>
              </w:rPr>
              <w:t>o</w:t>
            </w:r>
            <w:r w:rsidRPr="00C75EAD">
              <w:rPr>
                <w:sz w:val="22"/>
                <w:szCs w:val="22"/>
              </w:rPr>
              <w:t>bsługi oferowanej marki samochodów w której można wykonać wszystkie przeglądy gwarancyjne oraz pogwarancyjne oferowanych samochodów musi znajdować się na terenie RP</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042F0"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52CCB9BE" w14:textId="77777777" w:rsidTr="00554513">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4E180D62" w14:textId="77777777" w:rsidR="00554513" w:rsidRPr="00C75EAD" w:rsidRDefault="00554513" w:rsidP="00554513">
            <w:pPr>
              <w:rPr>
                <w:sz w:val="22"/>
                <w:szCs w:val="22"/>
              </w:rPr>
            </w:pPr>
            <w:r w:rsidRPr="00C75EAD">
              <w:rPr>
                <w:sz w:val="22"/>
                <w:szCs w:val="22"/>
              </w:rPr>
              <w:t>Czas realizacji od dnia podpisania umowy: max. 8 tygodni</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6558D" w14:textId="77777777" w:rsidR="00554513" w:rsidRPr="00C75EAD" w:rsidRDefault="00554513" w:rsidP="00554513">
            <w:pPr>
              <w:rPr>
                <w:rFonts w:ascii="Czcionka tekstu podstawowego" w:hAnsi="Czcionka tekstu podstawowego"/>
                <w:color w:val="000000"/>
                <w:sz w:val="22"/>
                <w:szCs w:val="22"/>
              </w:rPr>
            </w:pPr>
          </w:p>
        </w:tc>
      </w:tr>
    </w:tbl>
    <w:p w14:paraId="12FE9EB8" w14:textId="77777777" w:rsidR="00554513" w:rsidRPr="00C75EAD" w:rsidRDefault="00554513" w:rsidP="00554513">
      <w:pPr>
        <w:ind w:left="6372" w:hanging="6372"/>
        <w:rPr>
          <w:b/>
          <w:i/>
        </w:rPr>
      </w:pPr>
    </w:p>
    <w:p w14:paraId="4D1BB383" w14:textId="77777777" w:rsidR="00554513" w:rsidRPr="00C75EAD" w:rsidRDefault="00554513" w:rsidP="00554513">
      <w:pPr>
        <w:tabs>
          <w:tab w:val="left" w:pos="0"/>
        </w:tabs>
        <w:autoSpaceDE w:val="0"/>
        <w:autoSpaceDN w:val="0"/>
        <w:adjustRightInd w:val="0"/>
        <w:ind w:left="6372" w:hanging="6372"/>
        <w:jc w:val="both"/>
        <w:rPr>
          <w:i/>
          <w:lang w:eastAsia="en-US"/>
        </w:rPr>
      </w:pPr>
      <w:r w:rsidRPr="00C75EAD">
        <w:rPr>
          <w:i/>
          <w:lang w:eastAsia="en-US"/>
        </w:rPr>
        <w:t>*wypełnia Wykonawca</w:t>
      </w:r>
    </w:p>
    <w:p w14:paraId="3AC28B0C" w14:textId="77777777" w:rsidR="00554513" w:rsidRPr="00C75EAD" w:rsidRDefault="00554513" w:rsidP="00554513">
      <w:pPr>
        <w:autoSpaceDE w:val="0"/>
        <w:autoSpaceDN w:val="0"/>
        <w:adjustRightInd w:val="0"/>
        <w:ind w:left="6372" w:firstLine="7"/>
        <w:rPr>
          <w:b/>
          <w:i/>
          <w:sz w:val="22"/>
          <w:szCs w:val="22"/>
          <w:lang w:eastAsia="en-US"/>
        </w:rPr>
      </w:pPr>
    </w:p>
    <w:p w14:paraId="545D18C2" w14:textId="77777777" w:rsidR="00554513" w:rsidRPr="00C75EAD" w:rsidRDefault="00554513" w:rsidP="00554513">
      <w:pPr>
        <w:autoSpaceDE w:val="0"/>
        <w:autoSpaceDN w:val="0"/>
        <w:adjustRightInd w:val="0"/>
        <w:ind w:left="6372" w:firstLine="7"/>
        <w:rPr>
          <w:b/>
          <w:i/>
          <w:sz w:val="22"/>
          <w:szCs w:val="22"/>
          <w:lang w:eastAsia="en-US"/>
        </w:rPr>
      </w:pPr>
    </w:p>
    <w:p w14:paraId="128BBCAC" w14:textId="77777777" w:rsidR="00554513" w:rsidRPr="00C75EAD" w:rsidRDefault="00554513" w:rsidP="00554513">
      <w:pPr>
        <w:autoSpaceDE w:val="0"/>
        <w:autoSpaceDN w:val="0"/>
        <w:adjustRightInd w:val="0"/>
        <w:ind w:left="6372" w:firstLine="7"/>
        <w:rPr>
          <w:b/>
          <w:i/>
          <w:sz w:val="22"/>
          <w:szCs w:val="22"/>
          <w:lang w:eastAsia="en-US"/>
        </w:rPr>
      </w:pPr>
    </w:p>
    <w:p w14:paraId="15D1BF12" w14:textId="77777777" w:rsidR="00554513" w:rsidRPr="00C75EAD" w:rsidRDefault="00554513" w:rsidP="00554513">
      <w:pPr>
        <w:autoSpaceDE w:val="0"/>
        <w:autoSpaceDN w:val="0"/>
        <w:adjustRightInd w:val="0"/>
        <w:ind w:left="6372" w:firstLine="7"/>
        <w:rPr>
          <w:b/>
          <w:i/>
          <w:sz w:val="22"/>
          <w:szCs w:val="22"/>
          <w:lang w:eastAsia="en-US"/>
        </w:rPr>
      </w:pPr>
    </w:p>
    <w:p w14:paraId="2A9BCBF0" w14:textId="77777777" w:rsidR="00554513" w:rsidRPr="00C75EAD" w:rsidRDefault="00554513" w:rsidP="00554513">
      <w:pPr>
        <w:tabs>
          <w:tab w:val="left" w:pos="0"/>
        </w:tabs>
        <w:autoSpaceDE w:val="0"/>
        <w:autoSpaceDN w:val="0"/>
        <w:adjustRightInd w:val="0"/>
        <w:rPr>
          <w:sz w:val="22"/>
          <w:szCs w:val="22"/>
          <w:lang w:eastAsia="en-US"/>
        </w:rPr>
      </w:pPr>
      <w:r w:rsidRPr="00C75EAD">
        <w:rPr>
          <w:sz w:val="22"/>
          <w:szCs w:val="22"/>
          <w:lang w:eastAsia="en-US"/>
        </w:rPr>
        <w:t xml:space="preserve">………………… dnia, 2018- …… - …… </w:t>
      </w:r>
      <w:r w:rsidRPr="00C75EAD">
        <w:rPr>
          <w:sz w:val="22"/>
          <w:szCs w:val="22"/>
          <w:lang w:eastAsia="en-US"/>
        </w:rPr>
        <w:tab/>
        <w:t xml:space="preserve">    </w:t>
      </w:r>
      <w:r w:rsidRPr="00C75EAD">
        <w:rPr>
          <w:sz w:val="22"/>
          <w:szCs w:val="22"/>
          <w:lang w:eastAsia="en-US"/>
        </w:rPr>
        <w:tab/>
        <w:t xml:space="preserve">……................................................................. </w:t>
      </w:r>
    </w:p>
    <w:p w14:paraId="35EB8B15" w14:textId="77777777" w:rsidR="00554513" w:rsidRPr="00C75EAD" w:rsidRDefault="00554513" w:rsidP="00554513">
      <w:pPr>
        <w:autoSpaceDE w:val="0"/>
        <w:autoSpaceDN w:val="0"/>
        <w:adjustRightInd w:val="0"/>
        <w:ind w:left="6372"/>
        <w:rPr>
          <w:sz w:val="18"/>
          <w:szCs w:val="18"/>
          <w:lang w:eastAsia="en-US"/>
        </w:rPr>
      </w:pPr>
      <w:r w:rsidRPr="00C75EAD">
        <w:rPr>
          <w:sz w:val="18"/>
          <w:szCs w:val="18"/>
          <w:lang w:eastAsia="en-US"/>
        </w:rPr>
        <w:t xml:space="preserve">(podpis wykonawcy lub upoważnionego przedstawiciela) </w:t>
      </w:r>
    </w:p>
    <w:p w14:paraId="284376C1" w14:textId="77777777" w:rsidR="00554513" w:rsidRPr="00C75EAD" w:rsidRDefault="00554513" w:rsidP="00554513">
      <w:pPr>
        <w:autoSpaceDE w:val="0"/>
        <w:autoSpaceDN w:val="0"/>
        <w:adjustRightInd w:val="0"/>
        <w:ind w:left="6372" w:firstLine="7"/>
        <w:rPr>
          <w:b/>
          <w:i/>
          <w:sz w:val="22"/>
          <w:szCs w:val="22"/>
          <w:lang w:eastAsia="en-US"/>
        </w:rPr>
      </w:pPr>
    </w:p>
    <w:p w14:paraId="3F2F8096" w14:textId="77777777" w:rsidR="00554513" w:rsidRPr="00C75EAD" w:rsidRDefault="00554513" w:rsidP="00554513">
      <w:pPr>
        <w:ind w:left="6372" w:hanging="6372"/>
        <w:rPr>
          <w:b/>
          <w:i/>
        </w:rPr>
      </w:pPr>
    </w:p>
    <w:p w14:paraId="1C64D65B" w14:textId="77777777" w:rsidR="00554513" w:rsidRPr="00C75EAD" w:rsidRDefault="00554513" w:rsidP="00554513">
      <w:pPr>
        <w:ind w:left="6372" w:hanging="6372"/>
        <w:rPr>
          <w:b/>
          <w:i/>
        </w:rPr>
      </w:pPr>
    </w:p>
    <w:p w14:paraId="63802F0F" w14:textId="77777777" w:rsidR="00554513" w:rsidRPr="00C75EAD" w:rsidRDefault="00554513" w:rsidP="00554513"/>
    <w:p w14:paraId="479A2FA9" w14:textId="77777777" w:rsidR="00554513" w:rsidRDefault="00554513" w:rsidP="00554513">
      <w:pPr>
        <w:ind w:left="6372"/>
        <w:rPr>
          <w:b/>
          <w:i/>
          <w:sz w:val="22"/>
          <w:szCs w:val="22"/>
        </w:rPr>
      </w:pPr>
    </w:p>
    <w:p w14:paraId="01233EBD" w14:textId="77777777" w:rsidR="00554513" w:rsidRDefault="00554513" w:rsidP="00554513">
      <w:pPr>
        <w:ind w:left="6372"/>
        <w:rPr>
          <w:b/>
          <w:i/>
          <w:sz w:val="22"/>
          <w:szCs w:val="22"/>
        </w:rPr>
      </w:pPr>
    </w:p>
    <w:p w14:paraId="402A920E" w14:textId="77777777" w:rsidR="00554513" w:rsidRDefault="00554513" w:rsidP="00554513">
      <w:pPr>
        <w:ind w:left="6372"/>
        <w:rPr>
          <w:b/>
          <w:i/>
          <w:sz w:val="22"/>
          <w:szCs w:val="22"/>
        </w:rPr>
      </w:pPr>
    </w:p>
    <w:p w14:paraId="0C64F597" w14:textId="77777777" w:rsidR="00C75EAD" w:rsidRDefault="00C75EAD" w:rsidP="003C7A59">
      <w:pPr>
        <w:ind w:left="6372"/>
        <w:rPr>
          <w:b/>
          <w:i/>
          <w:sz w:val="22"/>
          <w:szCs w:val="22"/>
        </w:rPr>
      </w:pPr>
    </w:p>
    <w:p w14:paraId="182E6119" w14:textId="77777777" w:rsidR="00C75EAD" w:rsidRDefault="00C75EAD" w:rsidP="003C7A59">
      <w:pPr>
        <w:ind w:left="6372"/>
        <w:rPr>
          <w:b/>
          <w:i/>
          <w:sz w:val="22"/>
          <w:szCs w:val="22"/>
        </w:rPr>
      </w:pPr>
    </w:p>
    <w:p w14:paraId="464FBB3F" w14:textId="77777777" w:rsidR="00C75EAD" w:rsidRDefault="00C75EAD" w:rsidP="003C7A59">
      <w:pPr>
        <w:ind w:left="6372"/>
        <w:rPr>
          <w:b/>
          <w:i/>
          <w:sz w:val="22"/>
          <w:szCs w:val="22"/>
        </w:rPr>
      </w:pPr>
    </w:p>
    <w:p w14:paraId="7BCF3E71" w14:textId="77777777" w:rsidR="00C75EAD" w:rsidRDefault="00C75EAD" w:rsidP="003C7A59">
      <w:pPr>
        <w:ind w:left="6372"/>
        <w:rPr>
          <w:b/>
          <w:i/>
          <w:sz w:val="22"/>
          <w:szCs w:val="22"/>
        </w:rPr>
      </w:pPr>
    </w:p>
    <w:p w14:paraId="589B7E18" w14:textId="77777777" w:rsidR="00C75EAD" w:rsidRDefault="00C75EAD" w:rsidP="003C7A59">
      <w:pPr>
        <w:ind w:left="6372"/>
        <w:rPr>
          <w:b/>
          <w:i/>
          <w:sz w:val="22"/>
          <w:szCs w:val="22"/>
        </w:rPr>
      </w:pPr>
    </w:p>
    <w:p w14:paraId="60414119" w14:textId="77777777" w:rsidR="00C75EAD" w:rsidRDefault="00C75EAD" w:rsidP="003C7A59">
      <w:pPr>
        <w:ind w:left="6372"/>
        <w:rPr>
          <w:b/>
          <w:i/>
          <w:sz w:val="22"/>
          <w:szCs w:val="22"/>
        </w:rPr>
      </w:pPr>
    </w:p>
    <w:p w14:paraId="426B48E1" w14:textId="77777777" w:rsidR="00C75EAD" w:rsidRDefault="00C75EAD" w:rsidP="003C7A59">
      <w:pPr>
        <w:ind w:left="6372"/>
        <w:rPr>
          <w:b/>
          <w:i/>
          <w:sz w:val="22"/>
          <w:szCs w:val="22"/>
        </w:rPr>
      </w:pPr>
    </w:p>
    <w:p w14:paraId="28D7AFB0" w14:textId="77777777" w:rsidR="00C75EAD" w:rsidRDefault="00C75EAD" w:rsidP="003C7A59">
      <w:pPr>
        <w:ind w:left="6372"/>
        <w:rPr>
          <w:b/>
          <w:i/>
          <w:sz w:val="22"/>
          <w:szCs w:val="22"/>
        </w:rPr>
      </w:pPr>
    </w:p>
    <w:p w14:paraId="757BC581" w14:textId="77777777" w:rsidR="00C75EAD" w:rsidRDefault="00C75EAD" w:rsidP="003C7A59">
      <w:pPr>
        <w:ind w:left="6372"/>
        <w:rPr>
          <w:b/>
          <w:i/>
          <w:sz w:val="22"/>
          <w:szCs w:val="22"/>
        </w:rPr>
      </w:pPr>
    </w:p>
    <w:p w14:paraId="2854EC83" w14:textId="77777777" w:rsidR="00C75EAD" w:rsidRDefault="00C75EAD" w:rsidP="003C7A59">
      <w:pPr>
        <w:ind w:left="6372"/>
        <w:rPr>
          <w:b/>
          <w:i/>
          <w:sz w:val="22"/>
          <w:szCs w:val="22"/>
        </w:rPr>
      </w:pPr>
    </w:p>
    <w:p w14:paraId="5D0220CD" w14:textId="77777777" w:rsidR="00C75EAD" w:rsidRDefault="00C75EAD" w:rsidP="003C7A59">
      <w:pPr>
        <w:ind w:left="6372"/>
        <w:rPr>
          <w:b/>
          <w:i/>
          <w:sz w:val="22"/>
          <w:szCs w:val="22"/>
        </w:rPr>
      </w:pPr>
    </w:p>
    <w:p w14:paraId="35B12FB1" w14:textId="77777777" w:rsidR="00C75EAD" w:rsidRDefault="00C75EAD" w:rsidP="003C7A59">
      <w:pPr>
        <w:ind w:left="6372"/>
        <w:rPr>
          <w:b/>
          <w:i/>
          <w:sz w:val="22"/>
          <w:szCs w:val="22"/>
        </w:rPr>
      </w:pPr>
    </w:p>
    <w:p w14:paraId="697F5D42" w14:textId="77777777" w:rsidR="00C75EAD" w:rsidRDefault="00C75EAD" w:rsidP="003C7A59">
      <w:pPr>
        <w:ind w:left="6372"/>
        <w:rPr>
          <w:b/>
          <w:i/>
          <w:sz w:val="22"/>
          <w:szCs w:val="22"/>
        </w:rPr>
      </w:pPr>
    </w:p>
    <w:p w14:paraId="5629A383" w14:textId="77777777" w:rsidR="00C75EAD" w:rsidRDefault="00C75EAD" w:rsidP="003C7A59">
      <w:pPr>
        <w:ind w:left="6372"/>
        <w:rPr>
          <w:b/>
          <w:i/>
          <w:sz w:val="22"/>
          <w:szCs w:val="22"/>
        </w:rPr>
      </w:pPr>
    </w:p>
    <w:p w14:paraId="1672C012" w14:textId="77777777" w:rsidR="00C75EAD" w:rsidRDefault="00C75EAD" w:rsidP="003C7A59">
      <w:pPr>
        <w:ind w:left="6372"/>
        <w:rPr>
          <w:b/>
          <w:i/>
          <w:sz w:val="22"/>
          <w:szCs w:val="22"/>
        </w:rPr>
      </w:pPr>
    </w:p>
    <w:p w14:paraId="4B3F2018" w14:textId="77777777" w:rsidR="00C75EAD" w:rsidRDefault="00C75EAD" w:rsidP="003C7A59">
      <w:pPr>
        <w:ind w:left="6372"/>
        <w:rPr>
          <w:b/>
          <w:i/>
          <w:sz w:val="22"/>
          <w:szCs w:val="22"/>
        </w:rPr>
      </w:pPr>
    </w:p>
    <w:p w14:paraId="4FBF2357" w14:textId="77777777" w:rsidR="00C75EAD" w:rsidRDefault="00C75EAD" w:rsidP="003C7A59">
      <w:pPr>
        <w:ind w:left="6372"/>
        <w:rPr>
          <w:b/>
          <w:i/>
          <w:sz w:val="22"/>
          <w:szCs w:val="22"/>
        </w:rPr>
      </w:pPr>
    </w:p>
    <w:p w14:paraId="72BBACA6" w14:textId="77777777" w:rsidR="00C75EAD" w:rsidRDefault="00C75EAD" w:rsidP="003C7A59">
      <w:pPr>
        <w:ind w:left="6372"/>
        <w:rPr>
          <w:b/>
          <w:i/>
          <w:sz w:val="22"/>
          <w:szCs w:val="22"/>
        </w:rPr>
      </w:pPr>
    </w:p>
    <w:p w14:paraId="7CDFDCE4" w14:textId="77777777" w:rsidR="00FD4105" w:rsidRDefault="00FD4105" w:rsidP="00554513">
      <w:pPr>
        <w:ind w:left="6372" w:firstLine="708"/>
        <w:rPr>
          <w:b/>
          <w:i/>
          <w:sz w:val="22"/>
          <w:szCs w:val="22"/>
        </w:rPr>
      </w:pPr>
    </w:p>
    <w:p w14:paraId="332A23EB" w14:textId="77777777" w:rsidR="00FD4105" w:rsidRDefault="00FD4105" w:rsidP="00554513">
      <w:pPr>
        <w:ind w:left="6372" w:firstLine="708"/>
        <w:rPr>
          <w:b/>
          <w:i/>
          <w:sz w:val="22"/>
          <w:szCs w:val="22"/>
        </w:rPr>
      </w:pPr>
    </w:p>
    <w:p w14:paraId="72B0C968" w14:textId="77777777" w:rsidR="00FD4105" w:rsidRDefault="00FD4105" w:rsidP="00554513">
      <w:pPr>
        <w:ind w:left="6372" w:firstLine="708"/>
        <w:rPr>
          <w:b/>
          <w:i/>
          <w:sz w:val="22"/>
          <w:szCs w:val="22"/>
        </w:rPr>
      </w:pPr>
    </w:p>
    <w:p w14:paraId="032B8F39" w14:textId="77777777" w:rsidR="00FD4105" w:rsidRDefault="00FD4105" w:rsidP="00554513">
      <w:pPr>
        <w:ind w:left="6372" w:firstLine="708"/>
        <w:rPr>
          <w:b/>
          <w:i/>
          <w:sz w:val="22"/>
          <w:szCs w:val="22"/>
        </w:rPr>
      </w:pPr>
    </w:p>
    <w:p w14:paraId="39223BAC" w14:textId="77777777" w:rsidR="00FD4105" w:rsidRDefault="00FD4105" w:rsidP="00554513">
      <w:pPr>
        <w:ind w:left="6372" w:firstLine="708"/>
        <w:rPr>
          <w:b/>
          <w:i/>
          <w:sz w:val="22"/>
          <w:szCs w:val="22"/>
        </w:rPr>
      </w:pPr>
    </w:p>
    <w:p w14:paraId="62A46A04" w14:textId="77777777" w:rsidR="00554513" w:rsidRDefault="00554513" w:rsidP="00554513">
      <w:pPr>
        <w:ind w:left="6372" w:firstLine="708"/>
        <w:rPr>
          <w:b/>
          <w:i/>
          <w:sz w:val="22"/>
          <w:szCs w:val="22"/>
        </w:rPr>
      </w:pPr>
      <w:r>
        <w:rPr>
          <w:b/>
          <w:i/>
          <w:sz w:val="22"/>
          <w:szCs w:val="22"/>
        </w:rPr>
        <w:lastRenderedPageBreak/>
        <w:t>Załącznik Nr 2B</w:t>
      </w:r>
    </w:p>
    <w:p w14:paraId="5883FA3C" w14:textId="77777777" w:rsidR="00554513" w:rsidRPr="00DF7979" w:rsidRDefault="00554513" w:rsidP="00554513">
      <w:pPr>
        <w:ind w:left="6372" w:hanging="276"/>
        <w:rPr>
          <w:i/>
          <w:sz w:val="18"/>
          <w:szCs w:val="18"/>
        </w:rPr>
      </w:pPr>
      <w:r w:rsidRPr="00DF7979">
        <w:rPr>
          <w:i/>
          <w:sz w:val="18"/>
          <w:szCs w:val="18"/>
        </w:rPr>
        <w:t>Do opisu przedmiotu zamówienia</w:t>
      </w:r>
    </w:p>
    <w:p w14:paraId="5A23C762" w14:textId="77777777" w:rsidR="00554513" w:rsidRPr="00DF7979" w:rsidRDefault="00554513" w:rsidP="00554513">
      <w:pPr>
        <w:ind w:left="6372" w:firstLine="708"/>
        <w:rPr>
          <w:sz w:val="22"/>
          <w:szCs w:val="22"/>
        </w:rPr>
      </w:pPr>
    </w:p>
    <w:p w14:paraId="29A4D08C" w14:textId="77777777" w:rsidR="00554513" w:rsidRPr="00C75EAD" w:rsidRDefault="00554513" w:rsidP="00554513">
      <w:pPr>
        <w:ind w:left="6372" w:hanging="6372"/>
        <w:rPr>
          <w:sz w:val="22"/>
          <w:szCs w:val="22"/>
        </w:rPr>
      </w:pPr>
      <w:r w:rsidRPr="00C75EAD">
        <w:rPr>
          <w:sz w:val="22"/>
          <w:szCs w:val="22"/>
        </w:rPr>
        <w:t>…………………………………………………….</w:t>
      </w:r>
    </w:p>
    <w:p w14:paraId="32E14B73" w14:textId="77777777" w:rsidR="00554513" w:rsidRPr="00C75EAD" w:rsidRDefault="00554513" w:rsidP="00554513">
      <w:pPr>
        <w:ind w:left="6372" w:hanging="6372"/>
        <w:rPr>
          <w:b/>
          <w:i/>
        </w:rPr>
      </w:pPr>
      <w:r w:rsidRPr="00C75EAD">
        <w:rPr>
          <w:b/>
          <w:i/>
        </w:rPr>
        <w:t xml:space="preserve">Oferowany samochód </w:t>
      </w:r>
      <w:r>
        <w:rPr>
          <w:b/>
          <w:i/>
        </w:rPr>
        <w:t>osobo</w:t>
      </w:r>
      <w:r w:rsidRPr="00C75EAD">
        <w:rPr>
          <w:b/>
          <w:i/>
        </w:rPr>
        <w:t>w</w:t>
      </w:r>
      <w:r>
        <w:rPr>
          <w:b/>
          <w:i/>
        </w:rPr>
        <w:t>o - towarowy z przestrzeniom ładunkową</w:t>
      </w:r>
      <w:r w:rsidRPr="00C75EAD">
        <w:rPr>
          <w:b/>
          <w:i/>
        </w:rPr>
        <w:t xml:space="preserve"> (*wpisuje Wykonawca)</w:t>
      </w:r>
    </w:p>
    <w:p w14:paraId="08184449" w14:textId="77777777" w:rsidR="00554513" w:rsidRPr="00C75EAD" w:rsidRDefault="00554513" w:rsidP="00554513">
      <w:pPr>
        <w:ind w:left="6372" w:hanging="6372"/>
        <w:rPr>
          <w:b/>
          <w:i/>
        </w:rPr>
      </w:pPr>
    </w:p>
    <w:tbl>
      <w:tblPr>
        <w:tblW w:w="10860" w:type="dxa"/>
        <w:jc w:val="center"/>
        <w:tblCellMar>
          <w:left w:w="70" w:type="dxa"/>
          <w:right w:w="70" w:type="dxa"/>
        </w:tblCellMar>
        <w:tblLook w:val="04A0" w:firstRow="1" w:lastRow="0" w:firstColumn="1" w:lastColumn="0" w:noHBand="0" w:noVBand="1"/>
      </w:tblPr>
      <w:tblGrid>
        <w:gridCol w:w="5420"/>
        <w:gridCol w:w="5440"/>
      </w:tblGrid>
      <w:tr w:rsidR="00554513" w:rsidRPr="00C75EAD" w14:paraId="5800067B" w14:textId="77777777" w:rsidTr="00554513">
        <w:trPr>
          <w:trHeight w:val="555"/>
          <w:jc w:val="center"/>
        </w:trPr>
        <w:tc>
          <w:tcPr>
            <w:tcW w:w="54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6005F44" w14:textId="77777777" w:rsidR="00554513" w:rsidRPr="00C75EAD" w:rsidRDefault="00554513" w:rsidP="00554513">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Wymagane parametry techniczno /użytkowe zamawianego samochodu</w:t>
            </w:r>
          </w:p>
        </w:tc>
        <w:tc>
          <w:tcPr>
            <w:tcW w:w="5440" w:type="dxa"/>
            <w:tcBorders>
              <w:top w:val="single" w:sz="8" w:space="0" w:color="auto"/>
              <w:left w:val="nil"/>
              <w:bottom w:val="single" w:sz="4" w:space="0" w:color="auto"/>
              <w:right w:val="single" w:sz="8" w:space="0" w:color="auto"/>
            </w:tcBorders>
            <w:shd w:val="clear" w:color="auto" w:fill="auto"/>
            <w:vAlign w:val="bottom"/>
            <w:hideMark/>
          </w:tcPr>
          <w:p w14:paraId="775376C3" w14:textId="77777777" w:rsidR="00554513" w:rsidRPr="00C75EAD" w:rsidRDefault="00554513" w:rsidP="00554513">
            <w:pPr>
              <w:jc w:val="center"/>
              <w:rPr>
                <w:rFonts w:ascii="Czcionka tekstu podstawowego" w:hAnsi="Czcionka tekstu podstawowego"/>
                <w:b/>
                <w:bCs/>
                <w:i/>
                <w:iCs/>
                <w:color w:val="000000"/>
                <w:sz w:val="22"/>
                <w:szCs w:val="22"/>
              </w:rPr>
            </w:pPr>
            <w:r w:rsidRPr="00C75EAD">
              <w:rPr>
                <w:rFonts w:ascii="Czcionka tekstu podstawowego" w:hAnsi="Czcionka tekstu podstawowego"/>
                <w:b/>
                <w:bCs/>
                <w:i/>
                <w:iCs/>
                <w:color w:val="000000"/>
                <w:sz w:val="22"/>
                <w:szCs w:val="22"/>
              </w:rPr>
              <w:t>Parametry techniczno/użytkowe oferowanego samochodu*</w:t>
            </w:r>
          </w:p>
        </w:tc>
      </w:tr>
      <w:tr w:rsidR="00554513" w:rsidRPr="00C75EAD" w14:paraId="25EADDC9" w14:textId="77777777" w:rsidTr="00554513">
        <w:trPr>
          <w:trHeight w:val="53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14058F67" w14:textId="77777777" w:rsidR="00554513" w:rsidRPr="00C75EAD" w:rsidRDefault="00554513" w:rsidP="00554513">
            <w:pPr>
              <w:rPr>
                <w:color w:val="000000"/>
                <w:sz w:val="22"/>
                <w:szCs w:val="22"/>
              </w:rPr>
            </w:pPr>
            <w:r w:rsidRPr="00C75EAD">
              <w:rPr>
                <w:color w:val="000000"/>
                <w:sz w:val="22"/>
                <w:szCs w:val="22"/>
              </w:rPr>
              <w:t>Samochód osobow</w:t>
            </w:r>
            <w:r>
              <w:rPr>
                <w:color w:val="000000"/>
                <w:sz w:val="22"/>
                <w:szCs w:val="22"/>
              </w:rPr>
              <w:t>o – towarowy z przestrzeniom ładunkową</w:t>
            </w:r>
            <w:r w:rsidRPr="00C75EAD">
              <w:rPr>
                <w:color w:val="000000"/>
                <w:sz w:val="22"/>
                <w:szCs w:val="22"/>
              </w:rPr>
              <w:t xml:space="preserve"> o dopuszczalnej masie całkowitej nie przekraczającej 3500 kg </w:t>
            </w:r>
          </w:p>
        </w:tc>
        <w:tc>
          <w:tcPr>
            <w:tcW w:w="5440" w:type="dxa"/>
            <w:tcBorders>
              <w:top w:val="nil"/>
              <w:left w:val="nil"/>
              <w:bottom w:val="single" w:sz="4" w:space="0" w:color="auto"/>
              <w:right w:val="single" w:sz="8" w:space="0" w:color="auto"/>
            </w:tcBorders>
            <w:shd w:val="clear" w:color="auto" w:fill="auto"/>
            <w:noWrap/>
            <w:vAlign w:val="bottom"/>
          </w:tcPr>
          <w:p w14:paraId="345B196B"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6327DBFF" w14:textId="77777777" w:rsidTr="00554513">
        <w:trPr>
          <w:trHeight w:val="336"/>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3E4B3F89" w14:textId="77777777" w:rsidR="00554513" w:rsidRPr="00C235D4" w:rsidRDefault="00554513" w:rsidP="00554513">
            <w:pPr>
              <w:rPr>
                <w:bCs/>
                <w:sz w:val="22"/>
                <w:szCs w:val="22"/>
                <w:vertAlign w:val="superscript"/>
              </w:rPr>
            </w:pPr>
            <w:r>
              <w:rPr>
                <w:bCs/>
                <w:sz w:val="22"/>
                <w:szCs w:val="22"/>
              </w:rPr>
              <w:t>Całkowita przestrzeń ładunkowa (do dachu) o pojemności min. 950 l.</w:t>
            </w:r>
          </w:p>
        </w:tc>
        <w:tc>
          <w:tcPr>
            <w:tcW w:w="5440" w:type="dxa"/>
            <w:tcBorders>
              <w:top w:val="nil"/>
              <w:left w:val="nil"/>
              <w:bottom w:val="single" w:sz="4" w:space="0" w:color="auto"/>
              <w:right w:val="single" w:sz="8" w:space="0" w:color="auto"/>
            </w:tcBorders>
            <w:shd w:val="clear" w:color="auto" w:fill="auto"/>
            <w:noWrap/>
            <w:vAlign w:val="bottom"/>
          </w:tcPr>
          <w:p w14:paraId="67D14A9A"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288B6394" w14:textId="77777777" w:rsidTr="00554513">
        <w:trPr>
          <w:trHeight w:val="66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B2FAE9D" w14:textId="77777777" w:rsidR="00554513" w:rsidRPr="00C75EAD" w:rsidRDefault="00554513" w:rsidP="00554513">
            <w:pPr>
              <w:rPr>
                <w:color w:val="000000"/>
                <w:sz w:val="22"/>
                <w:szCs w:val="22"/>
              </w:rPr>
            </w:pPr>
            <w:r w:rsidRPr="00C75EAD">
              <w:rPr>
                <w:bCs/>
                <w:sz w:val="22"/>
                <w:szCs w:val="22"/>
              </w:rPr>
              <w:t>Pojazd spełniający warunki techniczne obowiązujące w RP, potwierdzone wyciągiem ze świadectwa homologacji dostarczonym wraz z pojazdem</w:t>
            </w:r>
          </w:p>
        </w:tc>
        <w:tc>
          <w:tcPr>
            <w:tcW w:w="5440" w:type="dxa"/>
            <w:tcBorders>
              <w:top w:val="nil"/>
              <w:left w:val="nil"/>
              <w:bottom w:val="single" w:sz="4" w:space="0" w:color="auto"/>
              <w:right w:val="single" w:sz="8" w:space="0" w:color="auto"/>
            </w:tcBorders>
            <w:shd w:val="clear" w:color="auto" w:fill="auto"/>
            <w:noWrap/>
            <w:vAlign w:val="bottom"/>
          </w:tcPr>
          <w:p w14:paraId="3F4A82DE"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312CFC0D" w14:textId="77777777" w:rsidTr="00554513">
        <w:trPr>
          <w:trHeight w:val="37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677F1F2" w14:textId="77777777" w:rsidR="00554513" w:rsidRPr="00C75EAD" w:rsidRDefault="00554513" w:rsidP="00554513">
            <w:pPr>
              <w:rPr>
                <w:color w:val="000000"/>
                <w:sz w:val="22"/>
                <w:szCs w:val="22"/>
              </w:rPr>
            </w:pPr>
            <w:r w:rsidRPr="00C75EAD">
              <w:rPr>
                <w:bCs/>
                <w:sz w:val="22"/>
                <w:szCs w:val="22"/>
              </w:rPr>
              <w:t>Wyprodukowany w 2018 r.</w:t>
            </w:r>
          </w:p>
        </w:tc>
        <w:tc>
          <w:tcPr>
            <w:tcW w:w="5440" w:type="dxa"/>
            <w:tcBorders>
              <w:top w:val="nil"/>
              <w:left w:val="nil"/>
              <w:bottom w:val="single" w:sz="4" w:space="0" w:color="auto"/>
              <w:right w:val="single" w:sz="8" w:space="0" w:color="auto"/>
            </w:tcBorders>
            <w:shd w:val="clear" w:color="auto" w:fill="auto"/>
            <w:noWrap/>
            <w:vAlign w:val="bottom"/>
          </w:tcPr>
          <w:p w14:paraId="428987D6"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54FD024B" w14:textId="77777777" w:rsidTr="00554513">
        <w:trPr>
          <w:trHeight w:val="54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5CE5A5D" w14:textId="77777777" w:rsidR="00554513" w:rsidRPr="00C75EAD" w:rsidRDefault="00554513" w:rsidP="00554513">
            <w:pPr>
              <w:tabs>
                <w:tab w:val="center" w:pos="4536"/>
                <w:tab w:val="right" w:pos="9072"/>
              </w:tabs>
              <w:rPr>
                <w:color w:val="000000"/>
                <w:sz w:val="22"/>
                <w:szCs w:val="22"/>
              </w:rPr>
            </w:pPr>
            <w:r w:rsidRPr="00C75EAD">
              <w:rPr>
                <w:color w:val="000000"/>
                <w:sz w:val="22"/>
                <w:szCs w:val="22"/>
              </w:rPr>
              <w:t>Wymagane minimalne okresy gwarancyjne licząc od daty odbioru samochodu przez Zamawiającego:</w:t>
            </w:r>
          </w:p>
          <w:p w14:paraId="786D5AE1" w14:textId="77777777" w:rsidR="00554513" w:rsidRPr="00C75EAD" w:rsidRDefault="00554513" w:rsidP="00554513">
            <w:pPr>
              <w:numPr>
                <w:ilvl w:val="0"/>
                <w:numId w:val="66"/>
              </w:numPr>
              <w:tabs>
                <w:tab w:val="left" w:pos="284"/>
              </w:tabs>
              <w:autoSpaceDE w:val="0"/>
              <w:ind w:left="257" w:hanging="257"/>
              <w:contextualSpacing/>
              <w:jc w:val="both"/>
              <w:rPr>
                <w:rFonts w:eastAsia="Helvetica"/>
                <w:sz w:val="22"/>
                <w:szCs w:val="22"/>
              </w:rPr>
            </w:pPr>
            <w:r w:rsidRPr="00C75EAD">
              <w:rPr>
                <w:rFonts w:eastAsia="Helvetica"/>
                <w:sz w:val="22"/>
                <w:szCs w:val="22"/>
              </w:rPr>
              <w:t>2 lata  na wszystkie elementy mechaniczne, bez limitu kilometrów,</w:t>
            </w:r>
          </w:p>
          <w:p w14:paraId="16445351" w14:textId="77777777" w:rsidR="00554513" w:rsidRPr="00C75EAD" w:rsidRDefault="00554513" w:rsidP="00554513">
            <w:pPr>
              <w:numPr>
                <w:ilvl w:val="0"/>
                <w:numId w:val="66"/>
              </w:numPr>
              <w:ind w:left="284" w:hanging="284"/>
              <w:contextualSpacing/>
              <w:rPr>
                <w:bCs/>
                <w:sz w:val="22"/>
                <w:szCs w:val="22"/>
              </w:rPr>
            </w:pPr>
            <w:r w:rsidRPr="00C75EAD">
              <w:rPr>
                <w:sz w:val="22"/>
                <w:szCs w:val="22"/>
              </w:rPr>
              <w:t>Gwarancja antykorozyjna na perforację nadwozia - minimum 8 lat,</w:t>
            </w:r>
            <w:r w:rsidRPr="00C75EAD">
              <w:rPr>
                <w:bCs/>
                <w:sz w:val="22"/>
                <w:szCs w:val="22"/>
              </w:rPr>
              <w:t xml:space="preserve"> </w:t>
            </w:r>
          </w:p>
          <w:p w14:paraId="563CFB5A" w14:textId="77777777" w:rsidR="00554513" w:rsidRPr="00C75EAD" w:rsidRDefault="00554513" w:rsidP="00554513">
            <w:pPr>
              <w:widowControl w:val="0"/>
              <w:numPr>
                <w:ilvl w:val="0"/>
                <w:numId w:val="66"/>
              </w:numPr>
              <w:ind w:left="284" w:hanging="284"/>
              <w:contextualSpacing/>
              <w:jc w:val="both"/>
              <w:rPr>
                <w:rFonts w:eastAsia="Tahoma"/>
                <w:sz w:val="22"/>
                <w:szCs w:val="22"/>
                <w:lang w:eastAsia="ar-SA"/>
              </w:rPr>
            </w:pPr>
            <w:r w:rsidRPr="00C75EAD">
              <w:rPr>
                <w:sz w:val="22"/>
                <w:szCs w:val="22"/>
              </w:rPr>
              <w:t xml:space="preserve">Gwarancja na powłokę lakierniczą - minimum 3 lata, </w:t>
            </w:r>
            <w:r w:rsidRPr="00C75EAD">
              <w:rPr>
                <w:bCs/>
                <w:sz w:val="22"/>
                <w:szCs w:val="22"/>
              </w:rPr>
              <w:t xml:space="preserve"> </w:t>
            </w:r>
          </w:p>
          <w:p w14:paraId="7C839CFC" w14:textId="77777777" w:rsidR="00554513" w:rsidRPr="00C75EAD" w:rsidRDefault="00554513" w:rsidP="00554513">
            <w:pPr>
              <w:tabs>
                <w:tab w:val="center" w:pos="4536"/>
                <w:tab w:val="right" w:pos="9072"/>
              </w:tabs>
              <w:rPr>
                <w:color w:val="000000"/>
                <w:sz w:val="22"/>
                <w:szCs w:val="22"/>
              </w:rPr>
            </w:pPr>
            <w:r w:rsidRPr="00C75EAD">
              <w:rPr>
                <w:sz w:val="22"/>
                <w:szCs w:val="22"/>
              </w:rPr>
              <w:t xml:space="preserve">d) Gwarancja na silnik i podzespoły bez limitu kilometrów - minimum 2 lata, </w:t>
            </w:r>
            <w:r w:rsidRPr="00C75EAD">
              <w:rPr>
                <w:bCs/>
                <w:sz w:val="22"/>
                <w:szCs w:val="22"/>
              </w:rPr>
              <w:t xml:space="preserve"> </w:t>
            </w:r>
          </w:p>
        </w:tc>
        <w:tc>
          <w:tcPr>
            <w:tcW w:w="5440" w:type="dxa"/>
            <w:tcBorders>
              <w:top w:val="nil"/>
              <w:left w:val="nil"/>
              <w:bottom w:val="single" w:sz="4" w:space="0" w:color="auto"/>
              <w:right w:val="single" w:sz="8" w:space="0" w:color="auto"/>
            </w:tcBorders>
            <w:shd w:val="clear" w:color="auto" w:fill="auto"/>
            <w:noWrap/>
            <w:vAlign w:val="bottom"/>
          </w:tcPr>
          <w:p w14:paraId="602A61F6"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4DA14EC1" w14:textId="77777777" w:rsidTr="00554513">
        <w:trPr>
          <w:trHeight w:val="267"/>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094DCE9E" w14:textId="77777777" w:rsidR="00554513" w:rsidRPr="00C75EAD" w:rsidRDefault="00554513" w:rsidP="00554513">
            <w:pPr>
              <w:rPr>
                <w:color w:val="000000"/>
                <w:sz w:val="22"/>
                <w:szCs w:val="22"/>
              </w:rPr>
            </w:pPr>
            <w:r w:rsidRPr="00C75EAD">
              <w:rPr>
                <w:sz w:val="22"/>
                <w:szCs w:val="22"/>
              </w:rPr>
              <w:t>Ilość osi napędzanych 1</w:t>
            </w:r>
          </w:p>
        </w:tc>
        <w:tc>
          <w:tcPr>
            <w:tcW w:w="5440" w:type="dxa"/>
            <w:tcBorders>
              <w:top w:val="nil"/>
              <w:left w:val="nil"/>
              <w:bottom w:val="single" w:sz="4" w:space="0" w:color="auto"/>
              <w:right w:val="single" w:sz="8" w:space="0" w:color="auto"/>
            </w:tcBorders>
            <w:shd w:val="clear" w:color="auto" w:fill="auto"/>
            <w:noWrap/>
            <w:vAlign w:val="bottom"/>
          </w:tcPr>
          <w:p w14:paraId="08FC2EEF"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7DB80E75" w14:textId="77777777" w:rsidTr="00554513">
        <w:trPr>
          <w:trHeight w:val="308"/>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40572A57" w14:textId="77777777" w:rsidR="00554513" w:rsidRPr="00C75EAD" w:rsidRDefault="00554513" w:rsidP="00554513">
            <w:pPr>
              <w:rPr>
                <w:color w:val="000000"/>
                <w:sz w:val="22"/>
                <w:szCs w:val="22"/>
              </w:rPr>
            </w:pPr>
            <w:r w:rsidRPr="00C75EAD">
              <w:rPr>
                <w:color w:val="000000"/>
                <w:sz w:val="22"/>
                <w:szCs w:val="22"/>
              </w:rPr>
              <w:t xml:space="preserve">Nadwozie samochodu :Kabina 5 osobowa </w:t>
            </w:r>
          </w:p>
        </w:tc>
        <w:tc>
          <w:tcPr>
            <w:tcW w:w="5440" w:type="dxa"/>
            <w:tcBorders>
              <w:top w:val="nil"/>
              <w:left w:val="nil"/>
              <w:bottom w:val="single" w:sz="4" w:space="0" w:color="auto"/>
              <w:right w:val="single" w:sz="8" w:space="0" w:color="auto"/>
            </w:tcBorders>
            <w:shd w:val="clear" w:color="auto" w:fill="auto"/>
            <w:noWrap/>
            <w:vAlign w:val="bottom"/>
          </w:tcPr>
          <w:p w14:paraId="6B00187B"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155B7DB2" w14:textId="77777777" w:rsidTr="00554513">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190F8E60" w14:textId="77777777" w:rsidR="00554513" w:rsidRPr="00C75EAD" w:rsidRDefault="00554513" w:rsidP="00554513">
            <w:pPr>
              <w:rPr>
                <w:sz w:val="22"/>
                <w:szCs w:val="22"/>
              </w:rPr>
            </w:pPr>
            <w:r>
              <w:rPr>
                <w:sz w:val="22"/>
                <w:szCs w:val="22"/>
              </w:rPr>
              <w:t>Drugi rząd siedzeń składany lub demontowany (tworzący równą powierzchnię przestrzeni ładunkowej)</w:t>
            </w:r>
          </w:p>
        </w:tc>
        <w:tc>
          <w:tcPr>
            <w:tcW w:w="5440" w:type="dxa"/>
            <w:tcBorders>
              <w:top w:val="nil"/>
              <w:left w:val="nil"/>
              <w:bottom w:val="single" w:sz="4" w:space="0" w:color="auto"/>
              <w:right w:val="single" w:sz="8" w:space="0" w:color="auto"/>
            </w:tcBorders>
            <w:shd w:val="clear" w:color="auto" w:fill="auto"/>
            <w:noWrap/>
            <w:vAlign w:val="bottom"/>
          </w:tcPr>
          <w:p w14:paraId="04D5B3B3"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3CF0AC7C" w14:textId="77777777" w:rsidTr="00554513">
        <w:trPr>
          <w:trHeight w:val="265"/>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71F1DAD2" w14:textId="77777777" w:rsidR="00554513" w:rsidRPr="00C75EAD" w:rsidRDefault="00554513" w:rsidP="00554513">
            <w:pPr>
              <w:rPr>
                <w:color w:val="000000"/>
                <w:sz w:val="22"/>
                <w:szCs w:val="22"/>
              </w:rPr>
            </w:pPr>
            <w:r w:rsidRPr="00C75EAD">
              <w:rPr>
                <w:sz w:val="22"/>
                <w:szCs w:val="22"/>
              </w:rPr>
              <w:t>Kolor  nadwozia: preferowany biały</w:t>
            </w:r>
          </w:p>
        </w:tc>
        <w:tc>
          <w:tcPr>
            <w:tcW w:w="5440" w:type="dxa"/>
            <w:tcBorders>
              <w:top w:val="nil"/>
              <w:left w:val="nil"/>
              <w:bottom w:val="single" w:sz="4" w:space="0" w:color="auto"/>
              <w:right w:val="single" w:sz="8" w:space="0" w:color="auto"/>
            </w:tcBorders>
            <w:shd w:val="clear" w:color="auto" w:fill="auto"/>
            <w:noWrap/>
            <w:vAlign w:val="bottom"/>
          </w:tcPr>
          <w:p w14:paraId="66649D3A"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093FE9BD" w14:textId="77777777" w:rsidTr="00554513">
        <w:trPr>
          <w:trHeight w:val="283"/>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7815F8E5" w14:textId="77777777" w:rsidR="00554513" w:rsidRPr="00C75EAD" w:rsidRDefault="00554513" w:rsidP="00554513">
            <w:pPr>
              <w:rPr>
                <w:color w:val="000000"/>
                <w:sz w:val="22"/>
                <w:szCs w:val="22"/>
              </w:rPr>
            </w:pPr>
            <w:r w:rsidRPr="00C75EAD">
              <w:rPr>
                <w:sz w:val="22"/>
                <w:szCs w:val="22"/>
              </w:rPr>
              <w:t>Dywaniki gumowe: komplet do kabiny</w:t>
            </w:r>
          </w:p>
        </w:tc>
        <w:tc>
          <w:tcPr>
            <w:tcW w:w="5440" w:type="dxa"/>
            <w:tcBorders>
              <w:top w:val="nil"/>
              <w:left w:val="nil"/>
              <w:bottom w:val="single" w:sz="4" w:space="0" w:color="auto"/>
              <w:right w:val="single" w:sz="8" w:space="0" w:color="auto"/>
            </w:tcBorders>
            <w:shd w:val="clear" w:color="auto" w:fill="auto"/>
            <w:noWrap/>
            <w:vAlign w:val="bottom"/>
          </w:tcPr>
          <w:p w14:paraId="7DFA5FF3"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3FB4B6C1" w14:textId="77777777" w:rsidTr="00554513">
        <w:trPr>
          <w:trHeight w:val="543"/>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3F69FE5" w14:textId="77777777" w:rsidR="00554513" w:rsidRPr="00C75EAD" w:rsidRDefault="00554513" w:rsidP="00554513">
            <w:pPr>
              <w:rPr>
                <w:color w:val="000000"/>
                <w:sz w:val="22"/>
                <w:szCs w:val="22"/>
              </w:rPr>
            </w:pPr>
            <w:r w:rsidRPr="00C75EAD">
              <w:rPr>
                <w:color w:val="000000"/>
                <w:sz w:val="22"/>
                <w:szCs w:val="22"/>
              </w:rPr>
              <w:t>Silnik  wysokoprężny DIESEL  o pojemności min. 1</w:t>
            </w:r>
            <w:r>
              <w:rPr>
                <w:color w:val="000000"/>
                <w:sz w:val="22"/>
                <w:szCs w:val="22"/>
              </w:rPr>
              <w:t>499</w:t>
            </w:r>
            <w:r w:rsidRPr="00C75EAD">
              <w:rPr>
                <w:color w:val="000000"/>
                <w:sz w:val="22"/>
                <w:szCs w:val="22"/>
              </w:rPr>
              <w:t>cm</w:t>
            </w:r>
            <w:r w:rsidRPr="00C75EAD">
              <w:rPr>
                <w:color w:val="000000"/>
                <w:sz w:val="22"/>
                <w:szCs w:val="22"/>
                <w:vertAlign w:val="superscript"/>
              </w:rPr>
              <w:t xml:space="preserve">3 </w:t>
            </w:r>
            <w:r w:rsidRPr="00C75EAD">
              <w:rPr>
                <w:color w:val="000000"/>
                <w:sz w:val="22"/>
                <w:szCs w:val="22"/>
              </w:rPr>
              <w:t xml:space="preserve"> i mocy min. 98 KM</w:t>
            </w:r>
          </w:p>
        </w:tc>
        <w:tc>
          <w:tcPr>
            <w:tcW w:w="5440" w:type="dxa"/>
            <w:tcBorders>
              <w:top w:val="nil"/>
              <w:left w:val="nil"/>
              <w:bottom w:val="single" w:sz="4" w:space="0" w:color="auto"/>
              <w:right w:val="single" w:sz="8" w:space="0" w:color="auto"/>
            </w:tcBorders>
            <w:shd w:val="clear" w:color="auto" w:fill="auto"/>
            <w:noWrap/>
            <w:vAlign w:val="bottom"/>
            <w:hideMark/>
          </w:tcPr>
          <w:p w14:paraId="576102C9"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744E471"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2D3ECDF" w14:textId="77777777" w:rsidR="00554513" w:rsidRPr="00C75EAD" w:rsidRDefault="00554513" w:rsidP="00554513">
            <w:pPr>
              <w:rPr>
                <w:color w:val="000000"/>
                <w:sz w:val="22"/>
                <w:szCs w:val="22"/>
              </w:rPr>
            </w:pPr>
            <w:r w:rsidRPr="00C75EAD">
              <w:rPr>
                <w:color w:val="000000"/>
                <w:sz w:val="22"/>
                <w:szCs w:val="22"/>
              </w:rPr>
              <w:t>Norma emisji spalin minimum EURO 5+</w:t>
            </w:r>
          </w:p>
        </w:tc>
        <w:tc>
          <w:tcPr>
            <w:tcW w:w="5440" w:type="dxa"/>
            <w:tcBorders>
              <w:top w:val="nil"/>
              <w:left w:val="nil"/>
              <w:bottom w:val="single" w:sz="4" w:space="0" w:color="auto"/>
              <w:right w:val="single" w:sz="8" w:space="0" w:color="auto"/>
            </w:tcBorders>
            <w:shd w:val="clear" w:color="auto" w:fill="auto"/>
            <w:noWrap/>
            <w:vAlign w:val="bottom"/>
            <w:hideMark/>
          </w:tcPr>
          <w:p w14:paraId="6732E9E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24E47C2"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8FC977F" w14:textId="77777777" w:rsidR="00554513" w:rsidRPr="00C75EAD" w:rsidRDefault="00554513" w:rsidP="00554513">
            <w:pPr>
              <w:rPr>
                <w:color w:val="000000"/>
                <w:sz w:val="22"/>
                <w:szCs w:val="22"/>
              </w:rPr>
            </w:pPr>
            <w:r w:rsidRPr="00C75EAD">
              <w:rPr>
                <w:color w:val="000000"/>
                <w:sz w:val="22"/>
                <w:szCs w:val="22"/>
              </w:rPr>
              <w:t>Wysokość samochodu bez ładunku max. 1900 mm</w:t>
            </w:r>
          </w:p>
        </w:tc>
        <w:tc>
          <w:tcPr>
            <w:tcW w:w="5440" w:type="dxa"/>
            <w:tcBorders>
              <w:top w:val="nil"/>
              <w:left w:val="nil"/>
              <w:bottom w:val="single" w:sz="4" w:space="0" w:color="auto"/>
              <w:right w:val="single" w:sz="8" w:space="0" w:color="auto"/>
            </w:tcBorders>
            <w:shd w:val="clear" w:color="auto" w:fill="auto"/>
            <w:noWrap/>
            <w:vAlign w:val="bottom"/>
            <w:hideMark/>
          </w:tcPr>
          <w:p w14:paraId="2D4CB1D0"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CA5D2D2"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4023DD74" w14:textId="77777777" w:rsidR="00554513" w:rsidRPr="00C75EAD" w:rsidRDefault="00554513" w:rsidP="00554513">
            <w:pPr>
              <w:rPr>
                <w:color w:val="000000"/>
                <w:sz w:val="22"/>
                <w:szCs w:val="22"/>
              </w:rPr>
            </w:pPr>
            <w:r w:rsidRPr="00C75EAD">
              <w:rPr>
                <w:color w:val="000000"/>
                <w:sz w:val="22"/>
                <w:szCs w:val="22"/>
              </w:rPr>
              <w:t>Długość całkowita min. 4</w:t>
            </w:r>
            <w:r>
              <w:rPr>
                <w:color w:val="000000"/>
                <w:sz w:val="22"/>
                <w:szCs w:val="22"/>
              </w:rPr>
              <w:t>4</w:t>
            </w:r>
            <w:r w:rsidRPr="00C75EAD">
              <w:rPr>
                <w:color w:val="000000"/>
                <w:sz w:val="22"/>
                <w:szCs w:val="22"/>
              </w:rPr>
              <w:t>00 mm</w:t>
            </w:r>
          </w:p>
        </w:tc>
        <w:tc>
          <w:tcPr>
            <w:tcW w:w="5440" w:type="dxa"/>
            <w:tcBorders>
              <w:top w:val="nil"/>
              <w:left w:val="nil"/>
              <w:bottom w:val="single" w:sz="4" w:space="0" w:color="auto"/>
              <w:right w:val="single" w:sz="8" w:space="0" w:color="auto"/>
            </w:tcBorders>
            <w:shd w:val="clear" w:color="auto" w:fill="auto"/>
            <w:noWrap/>
            <w:vAlign w:val="bottom"/>
            <w:hideMark/>
          </w:tcPr>
          <w:p w14:paraId="3AF38E45"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166D2E60"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0958F63" w14:textId="77777777" w:rsidR="00554513" w:rsidRPr="00C75EAD" w:rsidRDefault="00554513" w:rsidP="00554513">
            <w:pPr>
              <w:rPr>
                <w:color w:val="000000"/>
                <w:sz w:val="22"/>
                <w:szCs w:val="22"/>
              </w:rPr>
            </w:pPr>
            <w:r w:rsidRPr="00C75EAD">
              <w:rPr>
                <w:color w:val="000000"/>
                <w:sz w:val="22"/>
                <w:szCs w:val="22"/>
              </w:rPr>
              <w:t>Rozstaw osi - min. 2</w:t>
            </w:r>
            <w:r>
              <w:rPr>
                <w:color w:val="000000"/>
                <w:sz w:val="22"/>
                <w:szCs w:val="22"/>
              </w:rPr>
              <w:t>780</w:t>
            </w:r>
            <w:r w:rsidRPr="00C75EAD">
              <w:rPr>
                <w:color w:val="000000"/>
                <w:sz w:val="22"/>
                <w:szCs w:val="22"/>
              </w:rPr>
              <w:t xml:space="preserve"> mm – max. 3120 mm</w:t>
            </w:r>
          </w:p>
        </w:tc>
        <w:tc>
          <w:tcPr>
            <w:tcW w:w="5440" w:type="dxa"/>
            <w:tcBorders>
              <w:top w:val="nil"/>
              <w:left w:val="nil"/>
              <w:bottom w:val="single" w:sz="4" w:space="0" w:color="auto"/>
              <w:right w:val="single" w:sz="8" w:space="0" w:color="auto"/>
            </w:tcBorders>
            <w:shd w:val="clear" w:color="auto" w:fill="auto"/>
            <w:noWrap/>
            <w:vAlign w:val="bottom"/>
            <w:hideMark/>
          </w:tcPr>
          <w:p w14:paraId="34AAC5A6"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620B4D89"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598CDC5" w14:textId="77777777" w:rsidR="00554513" w:rsidRPr="00C75EAD" w:rsidRDefault="00554513" w:rsidP="00554513">
            <w:pPr>
              <w:rPr>
                <w:color w:val="000000"/>
                <w:sz w:val="22"/>
                <w:szCs w:val="22"/>
              </w:rPr>
            </w:pPr>
            <w:r w:rsidRPr="00C75EAD">
              <w:rPr>
                <w:color w:val="000000"/>
                <w:sz w:val="22"/>
                <w:szCs w:val="22"/>
              </w:rPr>
              <w:t xml:space="preserve">Skrzynia biegów </w:t>
            </w:r>
            <w:r w:rsidRPr="00C75EAD">
              <w:rPr>
                <w:sz w:val="22"/>
                <w:szCs w:val="22"/>
              </w:rPr>
              <w:t>manualna</w:t>
            </w:r>
          </w:p>
        </w:tc>
        <w:tc>
          <w:tcPr>
            <w:tcW w:w="5440" w:type="dxa"/>
            <w:tcBorders>
              <w:top w:val="nil"/>
              <w:left w:val="nil"/>
              <w:bottom w:val="single" w:sz="4" w:space="0" w:color="auto"/>
              <w:right w:val="single" w:sz="8" w:space="0" w:color="auto"/>
            </w:tcBorders>
            <w:shd w:val="clear" w:color="auto" w:fill="auto"/>
            <w:noWrap/>
            <w:vAlign w:val="bottom"/>
            <w:hideMark/>
          </w:tcPr>
          <w:p w14:paraId="021B07EA"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1764FC0D"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66AA5D15" w14:textId="77777777" w:rsidR="00554513" w:rsidRPr="00C75EAD" w:rsidRDefault="00554513" w:rsidP="00554513">
            <w:pPr>
              <w:rPr>
                <w:color w:val="000000"/>
                <w:sz w:val="22"/>
                <w:szCs w:val="22"/>
              </w:rPr>
            </w:pPr>
            <w:r w:rsidRPr="00C75EAD">
              <w:rPr>
                <w:color w:val="000000"/>
                <w:sz w:val="22"/>
                <w:szCs w:val="22"/>
              </w:rPr>
              <w:t xml:space="preserve">Poduszki powietrzne: minimum </w:t>
            </w:r>
            <w:r>
              <w:rPr>
                <w:color w:val="000000"/>
                <w:sz w:val="22"/>
                <w:szCs w:val="22"/>
              </w:rPr>
              <w:t>dla kierowcy</w:t>
            </w:r>
          </w:p>
        </w:tc>
        <w:tc>
          <w:tcPr>
            <w:tcW w:w="5440" w:type="dxa"/>
            <w:tcBorders>
              <w:top w:val="nil"/>
              <w:left w:val="nil"/>
              <w:bottom w:val="single" w:sz="4" w:space="0" w:color="auto"/>
              <w:right w:val="single" w:sz="8" w:space="0" w:color="auto"/>
            </w:tcBorders>
            <w:shd w:val="clear" w:color="auto" w:fill="auto"/>
            <w:noWrap/>
            <w:vAlign w:val="bottom"/>
            <w:hideMark/>
          </w:tcPr>
          <w:p w14:paraId="30C1D715"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DB54D9E" w14:textId="77777777" w:rsidTr="00554513">
        <w:trPr>
          <w:trHeight w:val="457"/>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82633C6" w14:textId="77777777" w:rsidR="00554513" w:rsidRPr="00C75EAD" w:rsidRDefault="00554513" w:rsidP="00554513">
            <w:pPr>
              <w:rPr>
                <w:color w:val="000000"/>
                <w:sz w:val="22"/>
                <w:szCs w:val="22"/>
              </w:rPr>
            </w:pPr>
            <w:r w:rsidRPr="00C75EAD">
              <w:rPr>
                <w:color w:val="000000"/>
                <w:sz w:val="22"/>
                <w:szCs w:val="22"/>
              </w:rPr>
              <w:t>Układ hamulcowy z system zapobiegającym blokowaniu kół podczas hamowania (ABS)</w:t>
            </w:r>
          </w:p>
        </w:tc>
        <w:tc>
          <w:tcPr>
            <w:tcW w:w="5440" w:type="dxa"/>
            <w:tcBorders>
              <w:top w:val="nil"/>
              <w:left w:val="nil"/>
              <w:bottom w:val="single" w:sz="4" w:space="0" w:color="auto"/>
              <w:right w:val="single" w:sz="8" w:space="0" w:color="auto"/>
            </w:tcBorders>
            <w:shd w:val="clear" w:color="auto" w:fill="auto"/>
            <w:noWrap/>
            <w:vAlign w:val="bottom"/>
            <w:hideMark/>
          </w:tcPr>
          <w:p w14:paraId="0C9CFD7D"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47A63F20"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2F6FA2DB" w14:textId="77777777" w:rsidR="00554513" w:rsidRPr="00C75EAD" w:rsidRDefault="00554513" w:rsidP="00554513">
            <w:pPr>
              <w:rPr>
                <w:color w:val="000000"/>
                <w:sz w:val="22"/>
                <w:szCs w:val="22"/>
              </w:rPr>
            </w:pPr>
            <w:r w:rsidRPr="00C75EAD">
              <w:rPr>
                <w:color w:val="000000"/>
                <w:sz w:val="22"/>
                <w:szCs w:val="22"/>
              </w:rPr>
              <w:t>System stabilizacji toru jazdy (ESP)</w:t>
            </w:r>
          </w:p>
        </w:tc>
        <w:tc>
          <w:tcPr>
            <w:tcW w:w="5440" w:type="dxa"/>
            <w:tcBorders>
              <w:top w:val="nil"/>
              <w:left w:val="nil"/>
              <w:bottom w:val="single" w:sz="4" w:space="0" w:color="auto"/>
              <w:right w:val="single" w:sz="8" w:space="0" w:color="auto"/>
            </w:tcBorders>
            <w:shd w:val="clear" w:color="auto" w:fill="auto"/>
            <w:noWrap/>
            <w:vAlign w:val="bottom"/>
            <w:hideMark/>
          </w:tcPr>
          <w:p w14:paraId="68C77A28"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F660F9E"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D08C5C" w14:textId="77777777" w:rsidR="00554513" w:rsidRPr="00C75EAD" w:rsidRDefault="00554513" w:rsidP="00554513">
            <w:pPr>
              <w:rPr>
                <w:color w:val="000000"/>
                <w:sz w:val="22"/>
                <w:szCs w:val="22"/>
              </w:rPr>
            </w:pPr>
            <w:r w:rsidRPr="00C75EAD">
              <w:rPr>
                <w:color w:val="000000"/>
                <w:sz w:val="22"/>
                <w:szCs w:val="22"/>
              </w:rPr>
              <w:t>Immobiliser</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0EA5882E"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12494650"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09722879" w14:textId="77777777" w:rsidR="00554513" w:rsidRPr="00C75EAD" w:rsidRDefault="00554513" w:rsidP="00554513">
            <w:pPr>
              <w:rPr>
                <w:color w:val="000000"/>
                <w:sz w:val="22"/>
                <w:szCs w:val="22"/>
              </w:rPr>
            </w:pPr>
            <w:r w:rsidRPr="00C75EAD">
              <w:rPr>
                <w:color w:val="000000"/>
                <w:sz w:val="22"/>
                <w:szCs w:val="22"/>
              </w:rPr>
              <w:t>Wspomaganie układu kierowniczego</w:t>
            </w:r>
          </w:p>
        </w:tc>
        <w:tc>
          <w:tcPr>
            <w:tcW w:w="5440" w:type="dxa"/>
            <w:tcBorders>
              <w:top w:val="nil"/>
              <w:left w:val="nil"/>
              <w:bottom w:val="single" w:sz="4" w:space="0" w:color="auto"/>
              <w:right w:val="single" w:sz="8" w:space="0" w:color="auto"/>
            </w:tcBorders>
            <w:shd w:val="clear" w:color="auto" w:fill="auto"/>
            <w:noWrap/>
            <w:vAlign w:val="bottom"/>
            <w:hideMark/>
          </w:tcPr>
          <w:p w14:paraId="7B875809"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3D1F8088"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201B140D" w14:textId="77777777" w:rsidR="00554513" w:rsidRPr="00C75EAD" w:rsidRDefault="00554513" w:rsidP="00554513">
            <w:pPr>
              <w:rPr>
                <w:color w:val="000000"/>
                <w:sz w:val="22"/>
                <w:szCs w:val="22"/>
              </w:rPr>
            </w:pPr>
            <w:r w:rsidRPr="00C75EAD">
              <w:rPr>
                <w:color w:val="000000"/>
                <w:sz w:val="22"/>
                <w:szCs w:val="22"/>
              </w:rPr>
              <w:t>Kolumna kierownicza regulowana w dwóch płaszczyznach</w:t>
            </w:r>
          </w:p>
        </w:tc>
        <w:tc>
          <w:tcPr>
            <w:tcW w:w="5440" w:type="dxa"/>
            <w:tcBorders>
              <w:top w:val="nil"/>
              <w:left w:val="nil"/>
              <w:bottom w:val="single" w:sz="4" w:space="0" w:color="auto"/>
              <w:right w:val="single" w:sz="8" w:space="0" w:color="auto"/>
            </w:tcBorders>
            <w:shd w:val="clear" w:color="auto" w:fill="auto"/>
            <w:noWrap/>
            <w:vAlign w:val="bottom"/>
          </w:tcPr>
          <w:p w14:paraId="49DCF7E9"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34C3FBF0"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7C92C7E8" w14:textId="77777777" w:rsidR="00554513" w:rsidRPr="00C75EAD" w:rsidRDefault="00554513" w:rsidP="00554513">
            <w:pPr>
              <w:rPr>
                <w:color w:val="000000"/>
                <w:sz w:val="22"/>
                <w:szCs w:val="22"/>
              </w:rPr>
            </w:pPr>
            <w:r w:rsidRPr="00C75EAD">
              <w:rPr>
                <w:color w:val="000000"/>
                <w:sz w:val="22"/>
                <w:szCs w:val="22"/>
              </w:rPr>
              <w:t xml:space="preserve">Drzwi boczne, </w:t>
            </w:r>
            <w:r w:rsidRPr="00516483">
              <w:rPr>
                <w:color w:val="000000"/>
                <w:sz w:val="22"/>
                <w:szCs w:val="22"/>
              </w:rPr>
              <w:t>prawe i lewe przesuwane</w:t>
            </w:r>
          </w:p>
        </w:tc>
        <w:tc>
          <w:tcPr>
            <w:tcW w:w="5440" w:type="dxa"/>
            <w:tcBorders>
              <w:top w:val="nil"/>
              <w:left w:val="nil"/>
              <w:bottom w:val="single" w:sz="4" w:space="0" w:color="auto"/>
              <w:right w:val="single" w:sz="8" w:space="0" w:color="auto"/>
            </w:tcBorders>
            <w:shd w:val="clear" w:color="auto" w:fill="auto"/>
            <w:noWrap/>
            <w:vAlign w:val="bottom"/>
            <w:hideMark/>
          </w:tcPr>
          <w:p w14:paraId="260BFBB4"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05560DB9"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tcPr>
          <w:p w14:paraId="5DA4EDF8" w14:textId="77777777" w:rsidR="00554513" w:rsidRPr="00C75EAD" w:rsidRDefault="00554513" w:rsidP="00554513">
            <w:pPr>
              <w:rPr>
                <w:color w:val="000000"/>
                <w:sz w:val="22"/>
                <w:szCs w:val="22"/>
              </w:rPr>
            </w:pPr>
            <w:r w:rsidRPr="00C75EAD">
              <w:rPr>
                <w:color w:val="000000"/>
                <w:sz w:val="22"/>
                <w:szCs w:val="22"/>
              </w:rPr>
              <w:t>Elektrycznie opuszczana szyby przednie</w:t>
            </w:r>
          </w:p>
        </w:tc>
        <w:tc>
          <w:tcPr>
            <w:tcW w:w="5440" w:type="dxa"/>
            <w:tcBorders>
              <w:top w:val="nil"/>
              <w:left w:val="nil"/>
              <w:bottom w:val="single" w:sz="4" w:space="0" w:color="auto"/>
              <w:right w:val="single" w:sz="8" w:space="0" w:color="auto"/>
            </w:tcBorders>
            <w:shd w:val="clear" w:color="auto" w:fill="auto"/>
            <w:noWrap/>
            <w:vAlign w:val="bottom"/>
          </w:tcPr>
          <w:p w14:paraId="1B4A1D63"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5E9F2308"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15932DF" w14:textId="77777777" w:rsidR="00554513" w:rsidRPr="00C75EAD" w:rsidRDefault="00554513" w:rsidP="00554513">
            <w:pPr>
              <w:rPr>
                <w:color w:val="000000"/>
                <w:sz w:val="22"/>
                <w:szCs w:val="22"/>
              </w:rPr>
            </w:pPr>
            <w:r w:rsidRPr="00C75EAD">
              <w:rPr>
                <w:color w:val="000000"/>
                <w:sz w:val="22"/>
                <w:szCs w:val="22"/>
              </w:rPr>
              <w:t>Centralny zamek z pilotem</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6601657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76D05B8C" w14:textId="77777777" w:rsidTr="00554513">
        <w:trPr>
          <w:trHeight w:val="300"/>
          <w:jc w:val="center"/>
        </w:trPr>
        <w:tc>
          <w:tcPr>
            <w:tcW w:w="5420" w:type="dxa"/>
            <w:tcBorders>
              <w:top w:val="nil"/>
              <w:left w:val="single" w:sz="8" w:space="0" w:color="auto"/>
              <w:bottom w:val="single" w:sz="4" w:space="0" w:color="auto"/>
              <w:right w:val="single" w:sz="4" w:space="0" w:color="auto"/>
            </w:tcBorders>
            <w:shd w:val="clear" w:color="auto" w:fill="auto"/>
            <w:vAlign w:val="bottom"/>
            <w:hideMark/>
          </w:tcPr>
          <w:p w14:paraId="1A0FD3B5" w14:textId="77777777" w:rsidR="00554513" w:rsidRPr="00C75EAD" w:rsidRDefault="00554513" w:rsidP="00554513">
            <w:pPr>
              <w:rPr>
                <w:color w:val="000000"/>
                <w:sz w:val="22"/>
                <w:szCs w:val="22"/>
              </w:rPr>
            </w:pPr>
            <w:r w:rsidRPr="00C75EAD">
              <w:rPr>
                <w:color w:val="000000"/>
                <w:sz w:val="22"/>
                <w:szCs w:val="22"/>
              </w:rPr>
              <w:t>Fotel kierowcy z regulacją</w:t>
            </w:r>
          </w:p>
        </w:tc>
        <w:tc>
          <w:tcPr>
            <w:tcW w:w="5440" w:type="dxa"/>
            <w:tcBorders>
              <w:top w:val="nil"/>
              <w:left w:val="nil"/>
              <w:bottom w:val="single" w:sz="4" w:space="0" w:color="auto"/>
              <w:right w:val="single" w:sz="8" w:space="0" w:color="auto"/>
            </w:tcBorders>
            <w:shd w:val="clear" w:color="auto" w:fill="auto"/>
            <w:noWrap/>
            <w:vAlign w:val="bottom"/>
            <w:hideMark/>
          </w:tcPr>
          <w:p w14:paraId="6C398C83"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362BCF8E"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25501AC" w14:textId="77777777" w:rsidR="00554513" w:rsidRPr="00C75EAD" w:rsidRDefault="00554513" w:rsidP="00554513">
            <w:pPr>
              <w:rPr>
                <w:color w:val="000000"/>
                <w:sz w:val="22"/>
                <w:szCs w:val="22"/>
              </w:rPr>
            </w:pPr>
            <w:r w:rsidRPr="00C75EAD">
              <w:rPr>
                <w:color w:val="000000"/>
                <w:sz w:val="22"/>
                <w:szCs w:val="22"/>
              </w:rPr>
              <w:lastRenderedPageBreak/>
              <w:t>Klimatyzacja automatyczna</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022DE80C"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DB00FF7"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9C64118" w14:textId="77777777" w:rsidR="00554513" w:rsidRPr="00C75EAD" w:rsidRDefault="00554513" w:rsidP="00554513">
            <w:pPr>
              <w:rPr>
                <w:color w:val="000000"/>
                <w:sz w:val="22"/>
                <w:szCs w:val="22"/>
              </w:rPr>
            </w:pPr>
            <w:r w:rsidRPr="00C75EAD">
              <w:rPr>
                <w:color w:val="000000"/>
                <w:sz w:val="22"/>
                <w:szCs w:val="22"/>
              </w:rPr>
              <w:t xml:space="preserve">Fabryczna nawigacja, </w:t>
            </w:r>
            <w:r w:rsidRPr="00C75EAD">
              <w:rPr>
                <w:sz w:val="22"/>
                <w:szCs w:val="22"/>
              </w:rPr>
              <w:t xml:space="preserve"> Radio CD + zestaw głośnomówiący (Bluetooth) min. dwa głośniki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55BC23A3"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5AE10255" w14:textId="77777777" w:rsidTr="00554513">
        <w:trPr>
          <w:trHeight w:val="300"/>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66131D9" w14:textId="77777777" w:rsidR="00554513" w:rsidRPr="00C75EAD" w:rsidRDefault="00554513" w:rsidP="00554513">
            <w:pPr>
              <w:rPr>
                <w:color w:val="000000"/>
                <w:sz w:val="22"/>
                <w:szCs w:val="22"/>
              </w:rPr>
            </w:pPr>
            <w:r w:rsidRPr="00C75EAD">
              <w:rPr>
                <w:color w:val="000000"/>
                <w:sz w:val="22"/>
                <w:szCs w:val="22"/>
              </w:rPr>
              <w:t xml:space="preserve">Koła rozmiar  R16” </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69C237BB"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2E139C88" w14:textId="77777777" w:rsidTr="00554513">
        <w:trPr>
          <w:trHeight w:val="549"/>
          <w:jc w:val="center"/>
        </w:trPr>
        <w:tc>
          <w:tcPr>
            <w:tcW w:w="54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5236B52" w14:textId="77777777" w:rsidR="00554513" w:rsidRPr="00C75EAD" w:rsidRDefault="00554513" w:rsidP="00554513">
            <w:pPr>
              <w:rPr>
                <w:color w:val="000000"/>
                <w:sz w:val="22"/>
                <w:szCs w:val="22"/>
              </w:rPr>
            </w:pPr>
            <w:r w:rsidRPr="00C75EAD">
              <w:rPr>
                <w:color w:val="000000"/>
                <w:sz w:val="22"/>
                <w:szCs w:val="22"/>
              </w:rPr>
              <w:t>Koło zapasowe pełnowymiarowe z podnośnikiem i kluczem do wymiany</w:t>
            </w:r>
          </w:p>
        </w:tc>
        <w:tc>
          <w:tcPr>
            <w:tcW w:w="5440" w:type="dxa"/>
            <w:tcBorders>
              <w:top w:val="single" w:sz="4" w:space="0" w:color="auto"/>
              <w:left w:val="nil"/>
              <w:bottom w:val="single" w:sz="4" w:space="0" w:color="auto"/>
              <w:right w:val="single" w:sz="8" w:space="0" w:color="auto"/>
            </w:tcBorders>
            <w:shd w:val="clear" w:color="auto" w:fill="auto"/>
            <w:noWrap/>
            <w:vAlign w:val="bottom"/>
            <w:hideMark/>
          </w:tcPr>
          <w:p w14:paraId="3AD8E69B" w14:textId="77777777" w:rsidR="00554513" w:rsidRPr="00C75EAD" w:rsidRDefault="00554513" w:rsidP="00554513">
            <w:pPr>
              <w:rPr>
                <w:rFonts w:ascii="Czcionka tekstu podstawowego" w:hAnsi="Czcionka tekstu podstawowego"/>
                <w:color w:val="000000"/>
                <w:sz w:val="22"/>
                <w:szCs w:val="22"/>
              </w:rPr>
            </w:pPr>
            <w:r w:rsidRPr="00C75EAD">
              <w:rPr>
                <w:rFonts w:ascii="Czcionka tekstu podstawowego" w:hAnsi="Czcionka tekstu podstawowego"/>
                <w:color w:val="000000"/>
                <w:sz w:val="22"/>
                <w:szCs w:val="22"/>
              </w:rPr>
              <w:t> </w:t>
            </w:r>
          </w:p>
        </w:tc>
      </w:tr>
      <w:tr w:rsidR="00554513" w:rsidRPr="00C75EAD" w14:paraId="09339723" w14:textId="77777777" w:rsidTr="00554513">
        <w:trPr>
          <w:trHeight w:val="259"/>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4168C72D" w14:textId="77777777" w:rsidR="00554513" w:rsidRPr="00C75EAD" w:rsidRDefault="00554513" w:rsidP="00554513">
            <w:pPr>
              <w:rPr>
                <w:color w:val="000000"/>
                <w:sz w:val="22"/>
                <w:szCs w:val="22"/>
              </w:rPr>
            </w:pPr>
            <w:r w:rsidRPr="00C75EAD">
              <w:rPr>
                <w:color w:val="000000"/>
                <w:sz w:val="22"/>
                <w:szCs w:val="22"/>
              </w:rPr>
              <w:t>Tylne szyby przyciemniane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DE4E8"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046CDC44" w14:textId="77777777" w:rsidTr="00554513">
        <w:trPr>
          <w:trHeight w:val="334"/>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1B39E120" w14:textId="77777777" w:rsidR="00554513" w:rsidRPr="00C75EAD" w:rsidRDefault="00554513" w:rsidP="00554513">
            <w:pPr>
              <w:rPr>
                <w:sz w:val="22"/>
                <w:szCs w:val="22"/>
              </w:rPr>
            </w:pPr>
            <w:r w:rsidRPr="00C75EAD">
              <w:rPr>
                <w:sz w:val="22"/>
                <w:szCs w:val="22"/>
              </w:rPr>
              <w:t>Światła przeciwmgielne przednie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E4013"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271E6C7C" w14:textId="77777777" w:rsidTr="00554513">
        <w:trPr>
          <w:trHeight w:val="318"/>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5F4ADB7E" w14:textId="77777777" w:rsidR="00554513" w:rsidRPr="00C75EAD" w:rsidRDefault="00554513" w:rsidP="00554513">
            <w:pPr>
              <w:rPr>
                <w:sz w:val="22"/>
                <w:szCs w:val="22"/>
              </w:rPr>
            </w:pPr>
            <w:r w:rsidRPr="00C75EAD">
              <w:rPr>
                <w:sz w:val="22"/>
                <w:szCs w:val="22"/>
              </w:rPr>
              <w:t>Roleta przykrywająca bagaże</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352DB"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6815EE76" w14:textId="77777777" w:rsidTr="00554513">
        <w:trPr>
          <w:trHeight w:val="61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55348B1E" w14:textId="77777777" w:rsidR="00554513" w:rsidRPr="00C75EAD" w:rsidRDefault="00554513" w:rsidP="00554513">
            <w:pPr>
              <w:rPr>
                <w:sz w:val="22"/>
                <w:szCs w:val="22"/>
              </w:rPr>
            </w:pPr>
            <w:r w:rsidRPr="00C75EAD">
              <w:rPr>
                <w:sz w:val="22"/>
                <w:szCs w:val="22"/>
              </w:rPr>
              <w:t xml:space="preserve">Autoryzowana </w:t>
            </w:r>
            <w:r w:rsidRPr="00C75EAD">
              <w:rPr>
                <w:caps/>
                <w:sz w:val="22"/>
                <w:szCs w:val="22"/>
              </w:rPr>
              <w:t>s</w:t>
            </w:r>
            <w:r w:rsidRPr="00C75EAD">
              <w:rPr>
                <w:sz w:val="22"/>
                <w:szCs w:val="22"/>
              </w:rPr>
              <w:t xml:space="preserve">tacja </w:t>
            </w:r>
            <w:r w:rsidRPr="00C75EAD">
              <w:rPr>
                <w:caps/>
                <w:sz w:val="22"/>
                <w:szCs w:val="22"/>
              </w:rPr>
              <w:t>o</w:t>
            </w:r>
            <w:r w:rsidRPr="00C75EAD">
              <w:rPr>
                <w:sz w:val="22"/>
                <w:szCs w:val="22"/>
              </w:rPr>
              <w:t>bsługi oferowanej marki samochodów w której można wykonać wszystkie przeglądy gwarancyjne oraz pogwarancyjne oferowanych samochodów musi znajdować się w Warszawie lub nie dalej niż w odległości 10 km od Warszawy</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9CEF8" w14:textId="77777777" w:rsidR="00554513" w:rsidRPr="00C75EAD" w:rsidRDefault="00554513" w:rsidP="00554513">
            <w:pPr>
              <w:rPr>
                <w:rFonts w:ascii="Czcionka tekstu podstawowego" w:hAnsi="Czcionka tekstu podstawowego"/>
                <w:color w:val="000000"/>
                <w:sz w:val="22"/>
                <w:szCs w:val="22"/>
              </w:rPr>
            </w:pPr>
          </w:p>
        </w:tc>
      </w:tr>
      <w:tr w:rsidR="00554513" w:rsidRPr="00C75EAD" w14:paraId="4C880CD3" w14:textId="77777777" w:rsidTr="00554513">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14:paraId="2C6A1410" w14:textId="77777777" w:rsidR="00554513" w:rsidRPr="00C75EAD" w:rsidRDefault="00554513" w:rsidP="00554513">
            <w:pPr>
              <w:rPr>
                <w:sz w:val="22"/>
                <w:szCs w:val="22"/>
              </w:rPr>
            </w:pPr>
            <w:r w:rsidRPr="00C75EAD">
              <w:rPr>
                <w:sz w:val="22"/>
                <w:szCs w:val="22"/>
              </w:rPr>
              <w:t>Czas realizacji od dnia podpisania umowy: max. 8 tygodni</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07291" w14:textId="77777777" w:rsidR="00554513" w:rsidRPr="00C75EAD" w:rsidRDefault="00554513" w:rsidP="00554513">
            <w:pPr>
              <w:rPr>
                <w:rFonts w:ascii="Czcionka tekstu podstawowego" w:hAnsi="Czcionka tekstu podstawowego"/>
                <w:color w:val="000000"/>
                <w:sz w:val="22"/>
                <w:szCs w:val="22"/>
              </w:rPr>
            </w:pPr>
          </w:p>
        </w:tc>
      </w:tr>
    </w:tbl>
    <w:p w14:paraId="1A60E714" w14:textId="77777777" w:rsidR="00554513" w:rsidRPr="00C75EAD" w:rsidRDefault="00554513" w:rsidP="00554513">
      <w:pPr>
        <w:ind w:left="6372" w:hanging="6372"/>
        <w:rPr>
          <w:b/>
          <w:i/>
        </w:rPr>
      </w:pPr>
    </w:p>
    <w:p w14:paraId="128D9760" w14:textId="77777777" w:rsidR="00554513" w:rsidRPr="00C75EAD" w:rsidRDefault="00554513" w:rsidP="00554513">
      <w:pPr>
        <w:tabs>
          <w:tab w:val="left" w:pos="0"/>
        </w:tabs>
        <w:autoSpaceDE w:val="0"/>
        <w:autoSpaceDN w:val="0"/>
        <w:adjustRightInd w:val="0"/>
        <w:ind w:left="6372" w:hanging="6372"/>
        <w:jc w:val="both"/>
        <w:rPr>
          <w:i/>
          <w:lang w:eastAsia="en-US"/>
        </w:rPr>
      </w:pPr>
      <w:r w:rsidRPr="00C75EAD">
        <w:rPr>
          <w:i/>
          <w:lang w:eastAsia="en-US"/>
        </w:rPr>
        <w:t>*wypełnia Wykonawca</w:t>
      </w:r>
    </w:p>
    <w:p w14:paraId="5CF4FEB0" w14:textId="77777777" w:rsidR="00554513" w:rsidRPr="00C75EAD" w:rsidRDefault="00554513" w:rsidP="00554513">
      <w:pPr>
        <w:autoSpaceDE w:val="0"/>
        <w:autoSpaceDN w:val="0"/>
        <w:adjustRightInd w:val="0"/>
        <w:ind w:left="6372" w:firstLine="7"/>
        <w:rPr>
          <w:b/>
          <w:i/>
          <w:sz w:val="22"/>
          <w:szCs w:val="22"/>
          <w:lang w:eastAsia="en-US"/>
        </w:rPr>
      </w:pPr>
    </w:p>
    <w:p w14:paraId="3DDB8459" w14:textId="77777777" w:rsidR="00554513" w:rsidRPr="00C75EAD" w:rsidRDefault="00554513" w:rsidP="00554513">
      <w:pPr>
        <w:autoSpaceDE w:val="0"/>
        <w:autoSpaceDN w:val="0"/>
        <w:adjustRightInd w:val="0"/>
        <w:ind w:left="6372" w:firstLine="7"/>
        <w:rPr>
          <w:b/>
          <w:i/>
          <w:sz w:val="22"/>
          <w:szCs w:val="22"/>
          <w:lang w:eastAsia="en-US"/>
        </w:rPr>
      </w:pPr>
    </w:p>
    <w:p w14:paraId="29711F14" w14:textId="77777777" w:rsidR="00554513" w:rsidRPr="00C75EAD" w:rsidRDefault="00554513" w:rsidP="00554513">
      <w:pPr>
        <w:autoSpaceDE w:val="0"/>
        <w:autoSpaceDN w:val="0"/>
        <w:adjustRightInd w:val="0"/>
        <w:ind w:left="6372" w:firstLine="7"/>
        <w:rPr>
          <w:b/>
          <w:i/>
          <w:sz w:val="22"/>
          <w:szCs w:val="22"/>
          <w:lang w:eastAsia="en-US"/>
        </w:rPr>
      </w:pPr>
    </w:p>
    <w:p w14:paraId="73C20673" w14:textId="77777777" w:rsidR="00554513" w:rsidRPr="00C75EAD" w:rsidRDefault="00554513" w:rsidP="00554513">
      <w:pPr>
        <w:autoSpaceDE w:val="0"/>
        <w:autoSpaceDN w:val="0"/>
        <w:adjustRightInd w:val="0"/>
        <w:ind w:left="6372" w:firstLine="7"/>
        <w:rPr>
          <w:b/>
          <w:i/>
          <w:sz w:val="22"/>
          <w:szCs w:val="22"/>
          <w:lang w:eastAsia="en-US"/>
        </w:rPr>
      </w:pPr>
    </w:p>
    <w:p w14:paraId="757E4EDA" w14:textId="77777777" w:rsidR="00554513" w:rsidRPr="00C75EAD" w:rsidRDefault="00554513" w:rsidP="00554513">
      <w:pPr>
        <w:tabs>
          <w:tab w:val="left" w:pos="0"/>
        </w:tabs>
        <w:autoSpaceDE w:val="0"/>
        <w:autoSpaceDN w:val="0"/>
        <w:adjustRightInd w:val="0"/>
        <w:rPr>
          <w:sz w:val="22"/>
          <w:szCs w:val="22"/>
          <w:lang w:eastAsia="en-US"/>
        </w:rPr>
      </w:pPr>
      <w:r w:rsidRPr="00C75EAD">
        <w:rPr>
          <w:sz w:val="22"/>
          <w:szCs w:val="22"/>
          <w:lang w:eastAsia="en-US"/>
        </w:rPr>
        <w:t xml:space="preserve">………………… dnia, 2018- …… - …… </w:t>
      </w:r>
      <w:r w:rsidRPr="00C75EAD">
        <w:rPr>
          <w:sz w:val="22"/>
          <w:szCs w:val="22"/>
          <w:lang w:eastAsia="en-US"/>
        </w:rPr>
        <w:tab/>
        <w:t xml:space="preserve">    </w:t>
      </w:r>
      <w:r w:rsidRPr="00C75EAD">
        <w:rPr>
          <w:sz w:val="22"/>
          <w:szCs w:val="22"/>
          <w:lang w:eastAsia="en-US"/>
        </w:rPr>
        <w:tab/>
        <w:t xml:space="preserve">……................................................................. </w:t>
      </w:r>
    </w:p>
    <w:p w14:paraId="09A402C0" w14:textId="77777777" w:rsidR="00554513" w:rsidRPr="00C75EAD" w:rsidRDefault="00554513" w:rsidP="00554513">
      <w:pPr>
        <w:autoSpaceDE w:val="0"/>
        <w:autoSpaceDN w:val="0"/>
        <w:adjustRightInd w:val="0"/>
        <w:ind w:left="6372"/>
        <w:rPr>
          <w:sz w:val="18"/>
          <w:szCs w:val="18"/>
          <w:lang w:eastAsia="en-US"/>
        </w:rPr>
      </w:pPr>
      <w:r w:rsidRPr="00C75EAD">
        <w:rPr>
          <w:sz w:val="18"/>
          <w:szCs w:val="18"/>
          <w:lang w:eastAsia="en-US"/>
        </w:rPr>
        <w:t xml:space="preserve">(podpis Wykonawcy lub upoważnionego przedstawiciela) </w:t>
      </w:r>
    </w:p>
    <w:p w14:paraId="740A3579" w14:textId="77777777" w:rsidR="00554513" w:rsidRDefault="00554513" w:rsidP="00554513">
      <w:pPr>
        <w:ind w:left="6372" w:hanging="6372"/>
      </w:pPr>
    </w:p>
    <w:p w14:paraId="0D452D62" w14:textId="77777777" w:rsidR="00517F0E" w:rsidRDefault="00517F0E" w:rsidP="003C7A59">
      <w:pPr>
        <w:ind w:left="6372"/>
        <w:rPr>
          <w:b/>
          <w:i/>
          <w:sz w:val="22"/>
          <w:szCs w:val="22"/>
        </w:rPr>
      </w:pPr>
    </w:p>
    <w:p w14:paraId="31EABC9A" w14:textId="77777777" w:rsidR="00517F0E" w:rsidRDefault="00517F0E" w:rsidP="003C7A59">
      <w:pPr>
        <w:ind w:left="6372"/>
        <w:rPr>
          <w:b/>
          <w:i/>
          <w:sz w:val="22"/>
          <w:szCs w:val="22"/>
        </w:rPr>
      </w:pPr>
    </w:p>
    <w:p w14:paraId="15523C09" w14:textId="77777777" w:rsidR="00517F0E" w:rsidRDefault="00517F0E" w:rsidP="003C7A59">
      <w:pPr>
        <w:ind w:left="6372"/>
        <w:rPr>
          <w:b/>
          <w:i/>
          <w:sz w:val="22"/>
          <w:szCs w:val="22"/>
        </w:rPr>
      </w:pPr>
    </w:p>
    <w:p w14:paraId="0ED5E1D1" w14:textId="77777777" w:rsidR="00517F0E" w:rsidRDefault="00517F0E" w:rsidP="003C7A59">
      <w:pPr>
        <w:ind w:left="6372"/>
        <w:rPr>
          <w:b/>
          <w:i/>
          <w:sz w:val="22"/>
          <w:szCs w:val="22"/>
        </w:rPr>
      </w:pPr>
    </w:p>
    <w:p w14:paraId="3E44B969" w14:textId="77777777" w:rsidR="00517F0E" w:rsidRDefault="00517F0E" w:rsidP="003C7A59">
      <w:pPr>
        <w:ind w:left="6372"/>
        <w:rPr>
          <w:b/>
          <w:i/>
          <w:sz w:val="22"/>
          <w:szCs w:val="22"/>
        </w:rPr>
      </w:pPr>
    </w:p>
    <w:p w14:paraId="6D89CA9B" w14:textId="77777777" w:rsidR="00517F0E" w:rsidRDefault="00517F0E" w:rsidP="003C7A59">
      <w:pPr>
        <w:ind w:left="6372"/>
        <w:rPr>
          <w:b/>
          <w:i/>
          <w:sz w:val="22"/>
          <w:szCs w:val="22"/>
        </w:rPr>
      </w:pPr>
    </w:p>
    <w:p w14:paraId="5A2E97DD" w14:textId="77777777" w:rsidR="00517F0E" w:rsidRDefault="00517F0E" w:rsidP="003C7A59">
      <w:pPr>
        <w:ind w:left="6372"/>
        <w:rPr>
          <w:b/>
          <w:i/>
          <w:sz w:val="22"/>
          <w:szCs w:val="22"/>
        </w:rPr>
      </w:pPr>
    </w:p>
    <w:p w14:paraId="4884E75B" w14:textId="77777777" w:rsidR="00517F0E" w:rsidRDefault="00517F0E" w:rsidP="003C7A59">
      <w:pPr>
        <w:ind w:left="6372"/>
        <w:rPr>
          <w:b/>
          <w:i/>
          <w:sz w:val="22"/>
          <w:szCs w:val="22"/>
        </w:rPr>
      </w:pPr>
    </w:p>
    <w:p w14:paraId="2DAC6161" w14:textId="77777777" w:rsidR="00517F0E" w:rsidRDefault="00517F0E" w:rsidP="003C7A59">
      <w:pPr>
        <w:ind w:left="6372"/>
        <w:rPr>
          <w:b/>
          <w:i/>
          <w:sz w:val="22"/>
          <w:szCs w:val="22"/>
        </w:rPr>
      </w:pPr>
    </w:p>
    <w:p w14:paraId="49209F7A" w14:textId="77777777" w:rsidR="00517F0E" w:rsidRDefault="00517F0E" w:rsidP="003C7A59">
      <w:pPr>
        <w:ind w:left="6372"/>
        <w:rPr>
          <w:b/>
          <w:i/>
          <w:sz w:val="22"/>
          <w:szCs w:val="22"/>
        </w:rPr>
      </w:pPr>
    </w:p>
    <w:p w14:paraId="0392F1FA" w14:textId="77777777" w:rsidR="00517F0E" w:rsidRDefault="00517F0E" w:rsidP="003C7A59">
      <w:pPr>
        <w:ind w:left="6372"/>
        <w:rPr>
          <w:b/>
          <w:i/>
          <w:sz w:val="22"/>
          <w:szCs w:val="22"/>
        </w:rPr>
      </w:pPr>
    </w:p>
    <w:p w14:paraId="3759B174" w14:textId="77777777" w:rsidR="00517F0E" w:rsidRDefault="00517F0E" w:rsidP="003C7A59">
      <w:pPr>
        <w:ind w:left="6372"/>
        <w:rPr>
          <w:b/>
          <w:i/>
          <w:sz w:val="22"/>
          <w:szCs w:val="22"/>
        </w:rPr>
      </w:pPr>
    </w:p>
    <w:p w14:paraId="06F97A5F" w14:textId="77777777" w:rsidR="00517F0E" w:rsidRDefault="00517F0E" w:rsidP="003C7A59">
      <w:pPr>
        <w:ind w:left="6372"/>
        <w:rPr>
          <w:b/>
          <w:i/>
          <w:sz w:val="22"/>
          <w:szCs w:val="22"/>
        </w:rPr>
      </w:pPr>
    </w:p>
    <w:p w14:paraId="2BD85013" w14:textId="77777777" w:rsidR="00517F0E" w:rsidRDefault="00517F0E" w:rsidP="003C7A59">
      <w:pPr>
        <w:ind w:left="6372"/>
        <w:rPr>
          <w:b/>
          <w:i/>
          <w:sz w:val="22"/>
          <w:szCs w:val="22"/>
        </w:rPr>
      </w:pPr>
    </w:p>
    <w:p w14:paraId="2484C045" w14:textId="77777777" w:rsidR="00517F0E" w:rsidRDefault="00517F0E" w:rsidP="003C7A59">
      <w:pPr>
        <w:ind w:left="6372"/>
        <w:rPr>
          <w:b/>
          <w:i/>
          <w:sz w:val="22"/>
          <w:szCs w:val="22"/>
        </w:rPr>
      </w:pPr>
    </w:p>
    <w:p w14:paraId="13D0E8F7" w14:textId="77777777" w:rsidR="00517F0E" w:rsidRDefault="00517F0E" w:rsidP="003C7A59">
      <w:pPr>
        <w:ind w:left="6372"/>
        <w:rPr>
          <w:b/>
          <w:i/>
          <w:sz w:val="22"/>
          <w:szCs w:val="22"/>
        </w:rPr>
      </w:pPr>
    </w:p>
    <w:p w14:paraId="508613A9" w14:textId="77777777" w:rsidR="00517F0E" w:rsidRDefault="00517F0E" w:rsidP="003C7A59">
      <w:pPr>
        <w:ind w:left="6372"/>
        <w:rPr>
          <w:b/>
          <w:i/>
          <w:sz w:val="22"/>
          <w:szCs w:val="22"/>
        </w:rPr>
      </w:pPr>
    </w:p>
    <w:p w14:paraId="715817A4" w14:textId="77777777" w:rsidR="00FD4105" w:rsidRDefault="00FD4105" w:rsidP="003C7A59">
      <w:pPr>
        <w:ind w:left="6372"/>
        <w:rPr>
          <w:b/>
          <w:i/>
          <w:sz w:val="22"/>
          <w:szCs w:val="22"/>
        </w:rPr>
      </w:pPr>
    </w:p>
    <w:p w14:paraId="5B8FDD78" w14:textId="77777777" w:rsidR="00FD4105" w:rsidRDefault="00FD4105" w:rsidP="003C7A59">
      <w:pPr>
        <w:ind w:left="6372"/>
        <w:rPr>
          <w:b/>
          <w:i/>
          <w:sz w:val="22"/>
          <w:szCs w:val="22"/>
        </w:rPr>
      </w:pPr>
    </w:p>
    <w:p w14:paraId="39303E34" w14:textId="77777777" w:rsidR="00FD4105" w:rsidRDefault="00FD4105" w:rsidP="003C7A59">
      <w:pPr>
        <w:ind w:left="6372"/>
        <w:rPr>
          <w:b/>
          <w:i/>
          <w:sz w:val="22"/>
          <w:szCs w:val="22"/>
        </w:rPr>
      </w:pPr>
    </w:p>
    <w:p w14:paraId="0ACF232A" w14:textId="77777777" w:rsidR="00FD4105" w:rsidRDefault="00FD4105" w:rsidP="003C7A59">
      <w:pPr>
        <w:ind w:left="6372"/>
        <w:rPr>
          <w:b/>
          <w:i/>
          <w:sz w:val="22"/>
          <w:szCs w:val="22"/>
        </w:rPr>
      </w:pPr>
    </w:p>
    <w:p w14:paraId="4784C6AB" w14:textId="77777777" w:rsidR="00FD4105" w:rsidRDefault="00FD4105" w:rsidP="003C7A59">
      <w:pPr>
        <w:ind w:left="6372"/>
        <w:rPr>
          <w:b/>
          <w:i/>
          <w:sz w:val="22"/>
          <w:szCs w:val="22"/>
        </w:rPr>
      </w:pPr>
    </w:p>
    <w:p w14:paraId="4BC661BE" w14:textId="77777777" w:rsidR="00FD4105" w:rsidRDefault="00FD4105" w:rsidP="003C7A59">
      <w:pPr>
        <w:ind w:left="6372"/>
        <w:rPr>
          <w:b/>
          <w:i/>
          <w:sz w:val="22"/>
          <w:szCs w:val="22"/>
        </w:rPr>
      </w:pPr>
    </w:p>
    <w:p w14:paraId="14A084C7" w14:textId="77777777" w:rsidR="00FD4105" w:rsidRDefault="00FD4105" w:rsidP="003C7A59">
      <w:pPr>
        <w:ind w:left="6372"/>
        <w:rPr>
          <w:b/>
          <w:i/>
          <w:sz w:val="22"/>
          <w:szCs w:val="22"/>
        </w:rPr>
      </w:pPr>
    </w:p>
    <w:p w14:paraId="6D127618" w14:textId="77777777" w:rsidR="00FD4105" w:rsidRDefault="00FD4105" w:rsidP="003C7A59">
      <w:pPr>
        <w:ind w:left="6372"/>
        <w:rPr>
          <w:b/>
          <w:i/>
          <w:sz w:val="22"/>
          <w:szCs w:val="22"/>
        </w:rPr>
      </w:pPr>
    </w:p>
    <w:p w14:paraId="78497292" w14:textId="77777777" w:rsidR="00FD4105" w:rsidRDefault="00FD4105" w:rsidP="003C7A59">
      <w:pPr>
        <w:ind w:left="6372"/>
        <w:rPr>
          <w:b/>
          <w:i/>
          <w:sz w:val="22"/>
          <w:szCs w:val="22"/>
        </w:rPr>
      </w:pPr>
    </w:p>
    <w:p w14:paraId="34BD54FC" w14:textId="77777777" w:rsidR="00FD4105" w:rsidRDefault="00FD4105" w:rsidP="003C7A59">
      <w:pPr>
        <w:ind w:left="6372"/>
        <w:rPr>
          <w:b/>
          <w:i/>
          <w:sz w:val="22"/>
          <w:szCs w:val="22"/>
        </w:rPr>
      </w:pPr>
    </w:p>
    <w:p w14:paraId="5E720A75" w14:textId="77777777" w:rsidR="00FD4105" w:rsidRDefault="00FD4105" w:rsidP="003C7A59">
      <w:pPr>
        <w:ind w:left="6372"/>
        <w:rPr>
          <w:b/>
          <w:i/>
          <w:sz w:val="22"/>
          <w:szCs w:val="22"/>
        </w:rPr>
      </w:pPr>
    </w:p>
    <w:p w14:paraId="3186562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09A392CD"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63436F47" w14:textId="77777777" w:rsidR="003C7A59" w:rsidRPr="00C471A2" w:rsidRDefault="003C7A59" w:rsidP="000E67C5">
      <w:pPr>
        <w:ind w:left="5246" w:firstLine="424"/>
        <w:rPr>
          <w:b/>
          <w:sz w:val="22"/>
          <w:szCs w:val="22"/>
        </w:rPr>
      </w:pPr>
      <w:r w:rsidRPr="00C471A2">
        <w:rPr>
          <w:b/>
          <w:sz w:val="22"/>
          <w:szCs w:val="22"/>
        </w:rPr>
        <w:t>Zamawiający:</w:t>
      </w:r>
    </w:p>
    <w:p w14:paraId="2D10E876" w14:textId="77777777" w:rsidR="00740E7F" w:rsidRDefault="00740E7F" w:rsidP="000E67C5">
      <w:pPr>
        <w:ind w:left="4956" w:firstLine="708"/>
        <w:jc w:val="both"/>
        <w:rPr>
          <w:sz w:val="22"/>
          <w:szCs w:val="22"/>
        </w:rPr>
      </w:pPr>
      <w:r w:rsidRPr="00C471A2">
        <w:rPr>
          <w:sz w:val="22"/>
          <w:szCs w:val="22"/>
        </w:rPr>
        <w:t>Mazowiecka Instytucja Gospodarki</w:t>
      </w:r>
    </w:p>
    <w:p w14:paraId="7CB2BF6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70657F4C" w14:textId="77777777" w:rsidR="00740E7F" w:rsidRPr="00C471A2" w:rsidRDefault="00740E7F" w:rsidP="000E67C5">
      <w:pPr>
        <w:ind w:left="4956" w:firstLine="708"/>
        <w:jc w:val="both"/>
        <w:rPr>
          <w:sz w:val="22"/>
          <w:szCs w:val="22"/>
        </w:rPr>
      </w:pPr>
      <w:r w:rsidRPr="00C471A2">
        <w:rPr>
          <w:sz w:val="22"/>
          <w:szCs w:val="22"/>
        </w:rPr>
        <w:t>ul. Kocjana 3</w:t>
      </w:r>
    </w:p>
    <w:p w14:paraId="00D17F53" w14:textId="77777777" w:rsidR="00740E7F" w:rsidRPr="00C471A2" w:rsidRDefault="00740E7F" w:rsidP="000E67C5">
      <w:pPr>
        <w:ind w:left="4956" w:firstLine="708"/>
        <w:jc w:val="both"/>
        <w:rPr>
          <w:sz w:val="22"/>
          <w:szCs w:val="22"/>
        </w:rPr>
      </w:pPr>
      <w:r w:rsidRPr="00C471A2">
        <w:rPr>
          <w:sz w:val="22"/>
          <w:szCs w:val="22"/>
        </w:rPr>
        <w:t>01-473 Warszawa</w:t>
      </w:r>
    </w:p>
    <w:p w14:paraId="000E383F" w14:textId="77777777" w:rsidR="003C7A59" w:rsidRPr="00C471A2" w:rsidRDefault="003C7A59" w:rsidP="003C7A59">
      <w:pPr>
        <w:spacing w:line="480" w:lineRule="auto"/>
        <w:rPr>
          <w:b/>
          <w:sz w:val="22"/>
          <w:szCs w:val="22"/>
        </w:rPr>
      </w:pPr>
      <w:r w:rsidRPr="00C471A2">
        <w:rPr>
          <w:b/>
          <w:sz w:val="22"/>
          <w:szCs w:val="22"/>
        </w:rPr>
        <w:t>Wykonawca:</w:t>
      </w:r>
    </w:p>
    <w:p w14:paraId="3C9078FE" w14:textId="77777777" w:rsidR="003C7A59" w:rsidRPr="00C471A2" w:rsidRDefault="003C7A59" w:rsidP="00740E7F">
      <w:pPr>
        <w:rPr>
          <w:sz w:val="22"/>
          <w:szCs w:val="22"/>
        </w:rPr>
      </w:pPr>
      <w:r w:rsidRPr="00C471A2">
        <w:rPr>
          <w:sz w:val="22"/>
          <w:szCs w:val="22"/>
        </w:rPr>
        <w:t>………………………………………………………………………</w:t>
      </w:r>
    </w:p>
    <w:p w14:paraId="0D7E7EC8" w14:textId="77777777" w:rsidR="003C7A59" w:rsidRPr="00740E7F" w:rsidRDefault="003C7A59" w:rsidP="00740E7F">
      <w:pPr>
        <w:rPr>
          <w:i/>
        </w:rPr>
      </w:pPr>
      <w:r w:rsidRPr="00740E7F">
        <w:rPr>
          <w:i/>
        </w:rPr>
        <w:t>(pełna nazwa/firma, adres, w zależności od podmiotu: NIP/PESEL, KRS/CEiDG)</w:t>
      </w:r>
    </w:p>
    <w:p w14:paraId="48D26518" w14:textId="77777777" w:rsidR="003C7A59" w:rsidRDefault="003C7A59" w:rsidP="00740E7F">
      <w:pPr>
        <w:rPr>
          <w:sz w:val="22"/>
          <w:szCs w:val="22"/>
          <w:u w:val="single"/>
        </w:rPr>
      </w:pPr>
      <w:r w:rsidRPr="00C471A2">
        <w:rPr>
          <w:sz w:val="22"/>
          <w:szCs w:val="22"/>
          <w:u w:val="single"/>
        </w:rPr>
        <w:t>reprezentowany przez:</w:t>
      </w:r>
    </w:p>
    <w:p w14:paraId="4A7D2A87" w14:textId="77777777" w:rsidR="00740E7F" w:rsidRPr="00C471A2" w:rsidRDefault="00740E7F" w:rsidP="00740E7F">
      <w:pPr>
        <w:rPr>
          <w:sz w:val="22"/>
          <w:szCs w:val="22"/>
          <w:u w:val="single"/>
        </w:rPr>
      </w:pPr>
    </w:p>
    <w:p w14:paraId="3ED54A98" w14:textId="77777777" w:rsidR="003C7A59" w:rsidRPr="007F314B" w:rsidRDefault="003C7A59" w:rsidP="00740E7F">
      <w:r w:rsidRPr="007F314B">
        <w:t>…………………………………………………………………………</w:t>
      </w:r>
    </w:p>
    <w:p w14:paraId="179B82FC" w14:textId="77777777" w:rsidR="003C7A59" w:rsidRPr="007F314B" w:rsidRDefault="003C7A59" w:rsidP="00740E7F">
      <w:pPr>
        <w:rPr>
          <w:i/>
        </w:rPr>
      </w:pPr>
      <w:r w:rsidRPr="007F314B">
        <w:rPr>
          <w:i/>
        </w:rPr>
        <w:t>(imię, nazwisko, stanowisko/podstawa do  reprezentacji)</w:t>
      </w:r>
    </w:p>
    <w:p w14:paraId="43FCC840"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539B1CC2"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0AB32B2"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42C47F93"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075F0AFD" w14:textId="51FA859D"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17F0E" w:rsidRPr="00517F0E">
        <w:rPr>
          <w:color w:val="auto"/>
          <w:sz w:val="22"/>
          <w:szCs w:val="22"/>
        </w:rPr>
        <w:t xml:space="preserve">dostawę </w:t>
      </w:r>
      <w:r w:rsidR="009D67DA">
        <w:rPr>
          <w:color w:val="auto"/>
          <w:sz w:val="22"/>
          <w:szCs w:val="22"/>
        </w:rPr>
        <w:t>ośmi</w:t>
      </w:r>
      <w:r w:rsidR="00517F0E" w:rsidRPr="00517F0E">
        <w:rPr>
          <w:color w:val="auto"/>
          <w:sz w:val="22"/>
          <w:szCs w:val="22"/>
        </w:rPr>
        <w:t>u nowych samochodów ciężarowych z zabudową izotermiczną o</w:t>
      </w:r>
      <w:r w:rsidR="00517F0E" w:rsidRPr="00517F0E">
        <w:rPr>
          <w:rFonts w:eastAsia="Arial"/>
          <w:color w:val="auto"/>
          <w:kern w:val="1"/>
          <w:sz w:val="22"/>
          <w:szCs w:val="22"/>
          <w:lang w:eastAsia="ar-SA"/>
        </w:rPr>
        <w:t xml:space="preserve"> dopuszczalnej masie całkowitej do 3500 kg </w:t>
      </w:r>
      <w:r w:rsidR="00517F0E" w:rsidRPr="00517F0E">
        <w:rPr>
          <w:color w:val="auto"/>
          <w:sz w:val="22"/>
          <w:szCs w:val="22"/>
        </w:rPr>
        <w:t xml:space="preserve">oraz jednego nowego </w:t>
      </w:r>
      <w:r w:rsidR="00517F0E" w:rsidRPr="00517F0E">
        <w:rPr>
          <w:rFonts w:eastAsia="Arial"/>
          <w:color w:val="auto"/>
          <w:kern w:val="1"/>
          <w:sz w:val="22"/>
          <w:szCs w:val="22"/>
          <w:lang w:eastAsia="ar-SA"/>
        </w:rPr>
        <w:t xml:space="preserve">samochodu </w:t>
      </w:r>
      <w:r w:rsidR="00AD74F3">
        <w:rPr>
          <w:rFonts w:eastAsia="Arial"/>
          <w:color w:val="auto"/>
          <w:kern w:val="1"/>
          <w:sz w:val="22"/>
          <w:szCs w:val="22"/>
          <w:lang w:eastAsia="ar-SA"/>
        </w:rPr>
        <w:t>osobow</w:t>
      </w:r>
      <w:r w:rsidR="00B020FB">
        <w:rPr>
          <w:rFonts w:eastAsia="Arial"/>
          <w:color w:val="auto"/>
          <w:kern w:val="1"/>
          <w:sz w:val="22"/>
          <w:szCs w:val="22"/>
          <w:lang w:eastAsia="ar-SA"/>
        </w:rPr>
        <w:t>o</w:t>
      </w:r>
      <w:r w:rsidR="00C235D4">
        <w:rPr>
          <w:rFonts w:eastAsia="Arial"/>
          <w:color w:val="auto"/>
          <w:kern w:val="1"/>
          <w:sz w:val="22"/>
          <w:szCs w:val="22"/>
          <w:lang w:eastAsia="ar-SA"/>
        </w:rPr>
        <w:t xml:space="preserve"> -</w:t>
      </w:r>
      <w:r w:rsidR="00B020FB">
        <w:rPr>
          <w:rFonts w:eastAsia="Arial"/>
          <w:color w:val="auto"/>
          <w:kern w:val="1"/>
          <w:sz w:val="22"/>
          <w:szCs w:val="22"/>
          <w:lang w:eastAsia="ar-SA"/>
        </w:rPr>
        <w:t xml:space="preserve"> towarowego z przestrzenią ładunkową,</w:t>
      </w:r>
      <w:r w:rsidR="00517F0E" w:rsidRPr="00517F0E">
        <w:rPr>
          <w:rFonts w:eastAsia="Arial"/>
          <w:color w:val="auto"/>
          <w:kern w:val="1"/>
          <w:sz w:val="22"/>
          <w:szCs w:val="22"/>
          <w:lang w:eastAsia="ar-SA"/>
        </w:rPr>
        <w:t xml:space="preserve"> o dopuszczalnej masie całkowitej do 3500 kg </w:t>
      </w:r>
      <w:r w:rsidR="00517F0E" w:rsidRPr="00517F0E">
        <w:rPr>
          <w:color w:val="auto"/>
          <w:sz w:val="22"/>
          <w:szCs w:val="22"/>
        </w:rPr>
        <w:t>dla Mazowieckiej Instytucji Gospodarki Budżetowej Mazovia w podziale na dwie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14:paraId="64355005"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6C4BADED"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2E5C3C55"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23835DA0"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01AB8750" w14:textId="77777777" w:rsidR="003C7A59" w:rsidRPr="00C471A2" w:rsidRDefault="003C7A59" w:rsidP="003C7A59">
      <w:pPr>
        <w:spacing w:line="360" w:lineRule="auto"/>
        <w:jc w:val="both"/>
        <w:rPr>
          <w:sz w:val="22"/>
          <w:szCs w:val="22"/>
        </w:rPr>
      </w:pPr>
    </w:p>
    <w:p w14:paraId="2C72C6C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4A409B68" w14:textId="77777777" w:rsidR="003C7A59" w:rsidRPr="00740E7F" w:rsidRDefault="003C7A59" w:rsidP="003C7A59">
      <w:pPr>
        <w:spacing w:line="360" w:lineRule="auto"/>
        <w:ind w:left="5664" w:firstLine="708"/>
        <w:jc w:val="both"/>
        <w:rPr>
          <w:i/>
        </w:rPr>
      </w:pPr>
      <w:r w:rsidRPr="00740E7F">
        <w:rPr>
          <w:i/>
        </w:rPr>
        <w:t>(podpis)</w:t>
      </w:r>
    </w:p>
    <w:p w14:paraId="2B96D0D4"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53D62C0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5A631E25"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884DFB" w14:textId="77777777"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14:paraId="3324562C"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140AB479"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9BA3B4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788205C3" w14:textId="77777777" w:rsidR="003C7A59" w:rsidRPr="00740E7F" w:rsidRDefault="003C7A59" w:rsidP="003C7A59">
      <w:pPr>
        <w:spacing w:line="360" w:lineRule="auto"/>
        <w:ind w:left="5664" w:firstLine="708"/>
        <w:jc w:val="both"/>
        <w:rPr>
          <w:i/>
        </w:rPr>
      </w:pPr>
      <w:r w:rsidRPr="00740E7F">
        <w:rPr>
          <w:i/>
        </w:rPr>
        <w:t>(podpis)</w:t>
      </w:r>
    </w:p>
    <w:p w14:paraId="2F23EF5E" w14:textId="77777777" w:rsidR="003C7A59" w:rsidRPr="00C471A2" w:rsidRDefault="003C7A59" w:rsidP="003C7A59">
      <w:pPr>
        <w:spacing w:line="360" w:lineRule="auto"/>
        <w:ind w:left="5664" w:firstLine="708"/>
        <w:jc w:val="both"/>
        <w:rPr>
          <w:i/>
          <w:sz w:val="22"/>
          <w:szCs w:val="22"/>
        </w:rPr>
      </w:pPr>
    </w:p>
    <w:p w14:paraId="10A2C7C9"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4FD72D4E" w14:textId="77777777" w:rsidR="003C7A59" w:rsidRPr="00C471A2" w:rsidRDefault="003C7A59" w:rsidP="003C7A59">
      <w:pPr>
        <w:spacing w:line="360" w:lineRule="auto"/>
        <w:jc w:val="both"/>
        <w:rPr>
          <w:sz w:val="22"/>
          <w:szCs w:val="22"/>
        </w:rPr>
      </w:pPr>
    </w:p>
    <w:p w14:paraId="0CF1E786"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374BBF85" w14:textId="77777777" w:rsidR="003C7A59" w:rsidRDefault="003C7A59" w:rsidP="003C7A59">
      <w:pPr>
        <w:spacing w:line="360" w:lineRule="auto"/>
        <w:jc w:val="both"/>
        <w:rPr>
          <w:sz w:val="22"/>
          <w:szCs w:val="22"/>
        </w:rPr>
      </w:pPr>
    </w:p>
    <w:p w14:paraId="6FFF21DD" w14:textId="77777777" w:rsidR="00740E7F" w:rsidRPr="00C471A2" w:rsidRDefault="00740E7F" w:rsidP="003C7A59">
      <w:pPr>
        <w:spacing w:line="360" w:lineRule="auto"/>
        <w:jc w:val="both"/>
        <w:rPr>
          <w:sz w:val="22"/>
          <w:szCs w:val="22"/>
        </w:rPr>
      </w:pPr>
    </w:p>
    <w:p w14:paraId="29C2FF3E"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38C6ACFD" w14:textId="77777777" w:rsidR="003C7A59" w:rsidRPr="00C471A2" w:rsidRDefault="003C7A59" w:rsidP="003C7A59">
      <w:pPr>
        <w:spacing w:line="360" w:lineRule="auto"/>
        <w:jc w:val="both"/>
        <w:rPr>
          <w:sz w:val="22"/>
          <w:szCs w:val="22"/>
        </w:rPr>
      </w:pPr>
    </w:p>
    <w:p w14:paraId="38E739FB"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9A82462"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6288810A" w14:textId="77777777" w:rsidR="003C7A59" w:rsidRPr="00C471A2" w:rsidRDefault="003C7A59" w:rsidP="003C7A59">
      <w:pPr>
        <w:spacing w:line="360" w:lineRule="auto"/>
        <w:jc w:val="both"/>
        <w:rPr>
          <w:sz w:val="22"/>
          <w:szCs w:val="22"/>
        </w:rPr>
      </w:pPr>
    </w:p>
    <w:p w14:paraId="29CB5ABD" w14:textId="77777777" w:rsidR="003C7A59" w:rsidRPr="00C471A2" w:rsidRDefault="003C7A59" w:rsidP="003C7A59">
      <w:pPr>
        <w:rPr>
          <w:sz w:val="22"/>
          <w:szCs w:val="22"/>
        </w:rPr>
      </w:pPr>
    </w:p>
    <w:p w14:paraId="7964D308" w14:textId="77777777" w:rsidR="003C7A59" w:rsidRPr="00C471A2" w:rsidRDefault="003C7A59" w:rsidP="003C7A59">
      <w:pPr>
        <w:rPr>
          <w:sz w:val="22"/>
          <w:szCs w:val="22"/>
        </w:rPr>
      </w:pPr>
    </w:p>
    <w:p w14:paraId="2C00D9F6" w14:textId="77777777" w:rsidR="003C7A59" w:rsidRPr="00C471A2" w:rsidRDefault="003C7A59" w:rsidP="003C7A59">
      <w:pPr>
        <w:rPr>
          <w:sz w:val="22"/>
          <w:szCs w:val="22"/>
        </w:rPr>
      </w:pPr>
    </w:p>
    <w:p w14:paraId="37B6762E" w14:textId="77777777" w:rsidR="003C7A59" w:rsidRPr="00C471A2" w:rsidRDefault="003C7A59" w:rsidP="003C7A59">
      <w:pPr>
        <w:rPr>
          <w:sz w:val="22"/>
          <w:szCs w:val="22"/>
        </w:rPr>
      </w:pPr>
    </w:p>
    <w:p w14:paraId="6DE084F2" w14:textId="77777777" w:rsidR="003C7A59" w:rsidRPr="00C471A2" w:rsidRDefault="003C7A59" w:rsidP="003C7A59">
      <w:pPr>
        <w:rPr>
          <w:sz w:val="22"/>
          <w:szCs w:val="22"/>
        </w:rPr>
      </w:pPr>
    </w:p>
    <w:p w14:paraId="595927A2" w14:textId="77777777" w:rsidR="00740E7F" w:rsidRDefault="00740E7F" w:rsidP="003C7A59">
      <w:pPr>
        <w:ind w:left="4956" w:firstLine="708"/>
        <w:jc w:val="right"/>
        <w:rPr>
          <w:b/>
          <w:bCs/>
          <w:i/>
          <w:color w:val="000000" w:themeColor="text1"/>
          <w:sz w:val="22"/>
          <w:szCs w:val="22"/>
        </w:rPr>
      </w:pPr>
    </w:p>
    <w:p w14:paraId="4C524519" w14:textId="77777777" w:rsidR="00740E7F" w:rsidRDefault="00740E7F" w:rsidP="003C7A59">
      <w:pPr>
        <w:ind w:left="4956" w:firstLine="708"/>
        <w:jc w:val="right"/>
        <w:rPr>
          <w:b/>
          <w:bCs/>
          <w:i/>
          <w:color w:val="000000" w:themeColor="text1"/>
          <w:sz w:val="22"/>
          <w:szCs w:val="22"/>
        </w:rPr>
      </w:pPr>
    </w:p>
    <w:p w14:paraId="0B31A25B" w14:textId="77777777" w:rsidR="00740E7F" w:rsidRDefault="00740E7F" w:rsidP="003C7A59">
      <w:pPr>
        <w:ind w:left="4956" w:firstLine="708"/>
        <w:jc w:val="right"/>
        <w:rPr>
          <w:b/>
          <w:bCs/>
          <w:i/>
          <w:color w:val="000000" w:themeColor="text1"/>
          <w:sz w:val="22"/>
          <w:szCs w:val="22"/>
        </w:rPr>
      </w:pPr>
    </w:p>
    <w:p w14:paraId="0A2E4179" w14:textId="77777777" w:rsidR="00740E7F" w:rsidRDefault="00740E7F" w:rsidP="003C7A59">
      <w:pPr>
        <w:ind w:left="4956" w:firstLine="708"/>
        <w:jc w:val="right"/>
        <w:rPr>
          <w:b/>
          <w:bCs/>
          <w:i/>
          <w:color w:val="000000" w:themeColor="text1"/>
          <w:sz w:val="22"/>
          <w:szCs w:val="22"/>
        </w:rPr>
      </w:pPr>
    </w:p>
    <w:p w14:paraId="2B926C37" w14:textId="77777777" w:rsidR="00740E7F" w:rsidRDefault="00740E7F" w:rsidP="003C7A59">
      <w:pPr>
        <w:ind w:left="4956" w:firstLine="708"/>
        <w:jc w:val="right"/>
        <w:rPr>
          <w:b/>
          <w:bCs/>
          <w:i/>
          <w:color w:val="000000" w:themeColor="text1"/>
          <w:sz w:val="22"/>
          <w:szCs w:val="22"/>
        </w:rPr>
      </w:pPr>
    </w:p>
    <w:p w14:paraId="2B4E48BB" w14:textId="77777777" w:rsidR="00740E7F" w:rsidRDefault="00740E7F" w:rsidP="003C7A59">
      <w:pPr>
        <w:ind w:left="4956" w:firstLine="708"/>
        <w:jc w:val="right"/>
        <w:rPr>
          <w:b/>
          <w:bCs/>
          <w:i/>
          <w:color w:val="000000" w:themeColor="text1"/>
          <w:sz w:val="22"/>
          <w:szCs w:val="22"/>
        </w:rPr>
      </w:pPr>
    </w:p>
    <w:p w14:paraId="75490419" w14:textId="77777777" w:rsidR="00740E7F" w:rsidRDefault="00740E7F" w:rsidP="003C7A59">
      <w:pPr>
        <w:ind w:left="4956" w:firstLine="708"/>
        <w:jc w:val="right"/>
        <w:rPr>
          <w:b/>
          <w:bCs/>
          <w:i/>
          <w:color w:val="000000" w:themeColor="text1"/>
          <w:sz w:val="22"/>
          <w:szCs w:val="22"/>
        </w:rPr>
      </w:pPr>
    </w:p>
    <w:p w14:paraId="0D2F2EF1" w14:textId="77777777" w:rsidR="00740E7F" w:rsidRDefault="00740E7F" w:rsidP="003C7A59">
      <w:pPr>
        <w:ind w:left="4956" w:firstLine="708"/>
        <w:jc w:val="right"/>
        <w:rPr>
          <w:b/>
          <w:bCs/>
          <w:i/>
          <w:color w:val="000000" w:themeColor="text1"/>
          <w:sz w:val="22"/>
          <w:szCs w:val="22"/>
        </w:rPr>
      </w:pPr>
    </w:p>
    <w:p w14:paraId="662890C4" w14:textId="77777777" w:rsidR="00740E7F" w:rsidRDefault="00740E7F" w:rsidP="003C7A59">
      <w:pPr>
        <w:ind w:left="4956" w:firstLine="708"/>
        <w:jc w:val="right"/>
        <w:rPr>
          <w:b/>
          <w:bCs/>
          <w:i/>
          <w:color w:val="000000" w:themeColor="text1"/>
          <w:sz w:val="22"/>
          <w:szCs w:val="22"/>
        </w:rPr>
      </w:pPr>
    </w:p>
    <w:p w14:paraId="3D469867" w14:textId="77777777" w:rsidR="00740E7F" w:rsidRDefault="00740E7F" w:rsidP="003C7A59">
      <w:pPr>
        <w:ind w:left="4956" w:firstLine="708"/>
        <w:jc w:val="right"/>
        <w:rPr>
          <w:b/>
          <w:bCs/>
          <w:i/>
          <w:color w:val="000000" w:themeColor="text1"/>
          <w:sz w:val="22"/>
          <w:szCs w:val="22"/>
        </w:rPr>
      </w:pPr>
    </w:p>
    <w:p w14:paraId="58518228" w14:textId="77777777" w:rsidR="00740E7F" w:rsidRDefault="00740E7F" w:rsidP="003C7A59">
      <w:pPr>
        <w:ind w:left="4956" w:firstLine="708"/>
        <w:jc w:val="right"/>
        <w:rPr>
          <w:b/>
          <w:bCs/>
          <w:i/>
          <w:color w:val="000000" w:themeColor="text1"/>
          <w:sz w:val="22"/>
          <w:szCs w:val="22"/>
        </w:rPr>
      </w:pPr>
    </w:p>
    <w:p w14:paraId="49FB1119" w14:textId="77777777" w:rsidR="00740E7F" w:rsidRDefault="00740E7F" w:rsidP="003C7A59">
      <w:pPr>
        <w:ind w:left="4956" w:firstLine="708"/>
        <w:jc w:val="right"/>
        <w:rPr>
          <w:b/>
          <w:bCs/>
          <w:i/>
          <w:color w:val="000000" w:themeColor="text1"/>
          <w:sz w:val="22"/>
          <w:szCs w:val="22"/>
        </w:rPr>
      </w:pPr>
    </w:p>
    <w:p w14:paraId="3FCBBA62" w14:textId="77777777" w:rsidR="00740E7F" w:rsidRDefault="00740E7F" w:rsidP="003C7A59">
      <w:pPr>
        <w:ind w:left="4956" w:firstLine="708"/>
        <w:jc w:val="right"/>
        <w:rPr>
          <w:b/>
          <w:bCs/>
          <w:i/>
          <w:color w:val="000000" w:themeColor="text1"/>
          <w:sz w:val="22"/>
          <w:szCs w:val="22"/>
        </w:rPr>
      </w:pPr>
    </w:p>
    <w:p w14:paraId="05BA1454" w14:textId="77777777" w:rsidR="00740E7F" w:rsidRDefault="00740E7F" w:rsidP="003C7A59">
      <w:pPr>
        <w:ind w:left="4956" w:firstLine="708"/>
        <w:jc w:val="right"/>
        <w:rPr>
          <w:b/>
          <w:bCs/>
          <w:i/>
          <w:color w:val="000000" w:themeColor="text1"/>
          <w:sz w:val="22"/>
          <w:szCs w:val="22"/>
        </w:rPr>
      </w:pPr>
    </w:p>
    <w:p w14:paraId="4EAA7C02" w14:textId="77777777" w:rsidR="00740E7F" w:rsidRDefault="00740E7F" w:rsidP="003C7A59">
      <w:pPr>
        <w:ind w:left="4956" w:firstLine="708"/>
        <w:jc w:val="right"/>
        <w:rPr>
          <w:b/>
          <w:bCs/>
          <w:i/>
          <w:color w:val="000000" w:themeColor="text1"/>
          <w:sz w:val="22"/>
          <w:szCs w:val="22"/>
        </w:rPr>
      </w:pPr>
    </w:p>
    <w:p w14:paraId="7D6439FB" w14:textId="77777777" w:rsidR="00847FFC" w:rsidRDefault="00847FFC" w:rsidP="003C7A59">
      <w:pPr>
        <w:ind w:left="4956" w:firstLine="708"/>
        <w:jc w:val="right"/>
        <w:rPr>
          <w:b/>
          <w:bCs/>
          <w:i/>
          <w:color w:val="000000" w:themeColor="text1"/>
          <w:sz w:val="22"/>
          <w:szCs w:val="22"/>
        </w:rPr>
      </w:pPr>
    </w:p>
    <w:p w14:paraId="0911498C" w14:textId="77777777" w:rsidR="00847FFC" w:rsidRDefault="00847FFC" w:rsidP="003C7A59">
      <w:pPr>
        <w:ind w:left="4956" w:firstLine="708"/>
        <w:jc w:val="right"/>
        <w:rPr>
          <w:b/>
          <w:bCs/>
          <w:i/>
          <w:color w:val="000000" w:themeColor="text1"/>
          <w:sz w:val="22"/>
          <w:szCs w:val="22"/>
        </w:rPr>
      </w:pPr>
    </w:p>
    <w:p w14:paraId="773F40F8" w14:textId="77777777" w:rsidR="001750DB" w:rsidRDefault="001750DB" w:rsidP="003C7A59">
      <w:pPr>
        <w:ind w:left="4956" w:firstLine="708"/>
        <w:jc w:val="right"/>
        <w:rPr>
          <w:b/>
          <w:bCs/>
          <w:i/>
          <w:color w:val="000000" w:themeColor="text1"/>
          <w:sz w:val="22"/>
          <w:szCs w:val="22"/>
        </w:rPr>
      </w:pPr>
    </w:p>
    <w:p w14:paraId="50AC6460" w14:textId="77777777" w:rsidR="001750DB" w:rsidRDefault="001750DB" w:rsidP="003C7A59">
      <w:pPr>
        <w:ind w:left="4956" w:firstLine="708"/>
        <w:jc w:val="right"/>
        <w:rPr>
          <w:b/>
          <w:bCs/>
          <w:i/>
          <w:color w:val="000000" w:themeColor="text1"/>
          <w:sz w:val="22"/>
          <w:szCs w:val="22"/>
        </w:rPr>
      </w:pPr>
    </w:p>
    <w:p w14:paraId="0093A181" w14:textId="77777777" w:rsidR="001750DB" w:rsidRDefault="001750DB" w:rsidP="003C7A59">
      <w:pPr>
        <w:ind w:left="4956" w:firstLine="708"/>
        <w:jc w:val="right"/>
        <w:rPr>
          <w:b/>
          <w:bCs/>
          <w:i/>
          <w:color w:val="000000" w:themeColor="text1"/>
          <w:sz w:val="22"/>
          <w:szCs w:val="22"/>
        </w:rPr>
      </w:pPr>
    </w:p>
    <w:p w14:paraId="3AA7712F" w14:textId="77777777" w:rsidR="001750DB" w:rsidRDefault="001750DB" w:rsidP="003C7A59">
      <w:pPr>
        <w:ind w:left="4956" w:firstLine="708"/>
        <w:jc w:val="right"/>
        <w:rPr>
          <w:b/>
          <w:bCs/>
          <w:i/>
          <w:color w:val="000000" w:themeColor="text1"/>
          <w:sz w:val="22"/>
          <w:szCs w:val="22"/>
        </w:rPr>
      </w:pPr>
    </w:p>
    <w:p w14:paraId="44ADEF11" w14:textId="77777777" w:rsidR="001750DB" w:rsidRDefault="001750DB" w:rsidP="003C7A59">
      <w:pPr>
        <w:ind w:left="4956" w:firstLine="708"/>
        <w:jc w:val="right"/>
        <w:rPr>
          <w:b/>
          <w:bCs/>
          <w:i/>
          <w:color w:val="000000" w:themeColor="text1"/>
          <w:sz w:val="22"/>
          <w:szCs w:val="22"/>
        </w:rPr>
      </w:pPr>
    </w:p>
    <w:p w14:paraId="5FB9400E" w14:textId="77777777" w:rsidR="00847FFC" w:rsidRDefault="00847FFC" w:rsidP="003C7A59">
      <w:pPr>
        <w:ind w:left="4956" w:firstLine="708"/>
        <w:jc w:val="right"/>
        <w:rPr>
          <w:b/>
          <w:bCs/>
          <w:i/>
          <w:color w:val="000000" w:themeColor="text1"/>
          <w:sz w:val="22"/>
          <w:szCs w:val="22"/>
        </w:rPr>
      </w:pPr>
    </w:p>
    <w:p w14:paraId="60DB53F7" w14:textId="77777777" w:rsidR="000834DD" w:rsidRDefault="000834DD" w:rsidP="003C7A59">
      <w:pPr>
        <w:ind w:left="4956" w:firstLine="708"/>
        <w:jc w:val="right"/>
        <w:rPr>
          <w:b/>
          <w:bCs/>
          <w:i/>
          <w:color w:val="000000" w:themeColor="text1"/>
          <w:sz w:val="22"/>
          <w:szCs w:val="22"/>
        </w:rPr>
      </w:pPr>
    </w:p>
    <w:p w14:paraId="593126BC" w14:textId="77777777" w:rsidR="000E67C5" w:rsidRDefault="000E67C5" w:rsidP="003C7A59">
      <w:pPr>
        <w:ind w:left="4956" w:firstLine="708"/>
        <w:jc w:val="right"/>
        <w:rPr>
          <w:b/>
          <w:bCs/>
          <w:i/>
          <w:color w:val="000000" w:themeColor="text1"/>
          <w:sz w:val="22"/>
          <w:szCs w:val="22"/>
        </w:rPr>
      </w:pPr>
    </w:p>
    <w:p w14:paraId="4DA7EBBD" w14:textId="77777777" w:rsidR="000E67C5" w:rsidRDefault="000E67C5" w:rsidP="003C7A59">
      <w:pPr>
        <w:ind w:left="4956" w:firstLine="708"/>
        <w:jc w:val="right"/>
        <w:rPr>
          <w:b/>
          <w:bCs/>
          <w:i/>
          <w:color w:val="000000" w:themeColor="text1"/>
          <w:sz w:val="22"/>
          <w:szCs w:val="22"/>
        </w:rPr>
      </w:pPr>
    </w:p>
    <w:p w14:paraId="3E0B8BA6" w14:textId="77777777" w:rsidR="001835DC" w:rsidRDefault="001835DC" w:rsidP="003C7A59">
      <w:pPr>
        <w:ind w:left="4956" w:firstLine="708"/>
        <w:jc w:val="right"/>
        <w:rPr>
          <w:b/>
          <w:bCs/>
          <w:i/>
          <w:color w:val="000000" w:themeColor="text1"/>
          <w:sz w:val="22"/>
          <w:szCs w:val="22"/>
        </w:rPr>
      </w:pPr>
    </w:p>
    <w:p w14:paraId="722A8B0E" w14:textId="77777777" w:rsidR="00F36BCD" w:rsidRDefault="00F36BCD" w:rsidP="003C7A59">
      <w:pPr>
        <w:ind w:left="4956" w:firstLine="708"/>
        <w:jc w:val="right"/>
        <w:rPr>
          <w:b/>
          <w:bCs/>
          <w:i/>
          <w:color w:val="000000" w:themeColor="text1"/>
          <w:sz w:val="22"/>
          <w:szCs w:val="22"/>
        </w:rPr>
      </w:pPr>
    </w:p>
    <w:p w14:paraId="652591EB" w14:textId="77777777" w:rsidR="00F36BCD" w:rsidRDefault="00F36BCD" w:rsidP="003C7A59">
      <w:pPr>
        <w:ind w:left="4956" w:firstLine="708"/>
        <w:jc w:val="right"/>
        <w:rPr>
          <w:b/>
          <w:bCs/>
          <w:i/>
          <w:color w:val="000000" w:themeColor="text1"/>
          <w:sz w:val="22"/>
          <w:szCs w:val="22"/>
        </w:rPr>
      </w:pPr>
    </w:p>
    <w:p w14:paraId="6D5BCBB2" w14:textId="77777777" w:rsidR="00F36BCD" w:rsidRDefault="00F36BCD" w:rsidP="003C7A59">
      <w:pPr>
        <w:ind w:left="4956" w:firstLine="708"/>
        <w:jc w:val="right"/>
        <w:rPr>
          <w:b/>
          <w:bCs/>
          <w:i/>
          <w:color w:val="000000" w:themeColor="text1"/>
          <w:sz w:val="22"/>
          <w:szCs w:val="22"/>
        </w:rPr>
      </w:pPr>
    </w:p>
    <w:p w14:paraId="75A25802" w14:textId="77777777" w:rsidR="00F36BCD" w:rsidRDefault="00F36BCD" w:rsidP="003C7A59">
      <w:pPr>
        <w:ind w:left="4956" w:firstLine="708"/>
        <w:jc w:val="right"/>
        <w:rPr>
          <w:b/>
          <w:bCs/>
          <w:i/>
          <w:color w:val="000000" w:themeColor="text1"/>
          <w:sz w:val="22"/>
          <w:szCs w:val="22"/>
        </w:rPr>
      </w:pPr>
    </w:p>
    <w:p w14:paraId="701737BD" w14:textId="77777777" w:rsidR="00F36BCD" w:rsidRDefault="00F36BCD" w:rsidP="003C7A59">
      <w:pPr>
        <w:ind w:left="4956" w:firstLine="708"/>
        <w:jc w:val="right"/>
        <w:rPr>
          <w:b/>
          <w:bCs/>
          <w:i/>
          <w:color w:val="000000" w:themeColor="text1"/>
          <w:sz w:val="22"/>
          <w:szCs w:val="22"/>
        </w:rPr>
      </w:pPr>
    </w:p>
    <w:p w14:paraId="570E78C0"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613B4B85"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ACD0B21" w14:textId="77777777" w:rsidR="003C7A59" w:rsidRPr="00C471A2" w:rsidRDefault="003C7A59" w:rsidP="003C7A59">
      <w:pPr>
        <w:ind w:left="5400"/>
        <w:rPr>
          <w:b/>
          <w:bCs/>
          <w:sz w:val="22"/>
          <w:szCs w:val="22"/>
        </w:rPr>
      </w:pPr>
    </w:p>
    <w:p w14:paraId="6730B459" w14:textId="77777777" w:rsidR="003C7A59" w:rsidRPr="00C471A2" w:rsidRDefault="003C7A59" w:rsidP="003C7A59">
      <w:pPr>
        <w:tabs>
          <w:tab w:val="left" w:pos="567"/>
        </w:tabs>
        <w:rPr>
          <w:sz w:val="22"/>
          <w:szCs w:val="22"/>
        </w:rPr>
      </w:pPr>
    </w:p>
    <w:p w14:paraId="52839F7C"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1E8A3A21" w14:textId="77777777" w:rsidR="00740E7F" w:rsidRDefault="00740E7F" w:rsidP="00740E7F">
      <w:pPr>
        <w:ind w:left="4956" w:firstLine="708"/>
        <w:jc w:val="both"/>
        <w:rPr>
          <w:sz w:val="22"/>
          <w:szCs w:val="22"/>
        </w:rPr>
      </w:pPr>
      <w:r w:rsidRPr="00C471A2">
        <w:rPr>
          <w:sz w:val="22"/>
          <w:szCs w:val="22"/>
        </w:rPr>
        <w:t>Mazowiecka Instytucja Gospodarki</w:t>
      </w:r>
    </w:p>
    <w:p w14:paraId="37E4D4E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60C8CF13" w14:textId="77777777" w:rsidR="00740E7F" w:rsidRPr="00C471A2" w:rsidRDefault="00740E7F" w:rsidP="00740E7F">
      <w:pPr>
        <w:ind w:left="4956" w:firstLine="708"/>
        <w:jc w:val="both"/>
        <w:rPr>
          <w:sz w:val="22"/>
          <w:szCs w:val="22"/>
        </w:rPr>
      </w:pPr>
      <w:r w:rsidRPr="00C471A2">
        <w:rPr>
          <w:sz w:val="22"/>
          <w:szCs w:val="22"/>
        </w:rPr>
        <w:t>ul. Kocjana 3</w:t>
      </w:r>
    </w:p>
    <w:p w14:paraId="12BD0357" w14:textId="77777777" w:rsidR="00740E7F" w:rsidRPr="00C471A2" w:rsidRDefault="00740E7F" w:rsidP="00740E7F">
      <w:pPr>
        <w:ind w:left="4956" w:firstLine="708"/>
        <w:jc w:val="both"/>
        <w:rPr>
          <w:sz w:val="22"/>
          <w:szCs w:val="22"/>
        </w:rPr>
      </w:pPr>
      <w:r w:rsidRPr="00C471A2">
        <w:rPr>
          <w:sz w:val="22"/>
          <w:szCs w:val="22"/>
        </w:rPr>
        <w:t>01-473 Warszawa</w:t>
      </w:r>
    </w:p>
    <w:p w14:paraId="7835E89C" w14:textId="77777777" w:rsidR="003C7A59" w:rsidRPr="00C471A2" w:rsidRDefault="003C7A59" w:rsidP="003C7A59">
      <w:pPr>
        <w:spacing w:line="259" w:lineRule="auto"/>
        <w:rPr>
          <w:b/>
          <w:sz w:val="22"/>
          <w:szCs w:val="22"/>
          <w:lang w:eastAsia="en-US"/>
        </w:rPr>
      </w:pPr>
    </w:p>
    <w:p w14:paraId="472997DE"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21B3E868" w14:textId="77777777" w:rsidR="003C7A59" w:rsidRPr="00C471A2" w:rsidRDefault="003C7A59" w:rsidP="00740E7F">
      <w:pPr>
        <w:rPr>
          <w:sz w:val="22"/>
          <w:szCs w:val="22"/>
          <w:lang w:eastAsia="en-US"/>
        </w:rPr>
      </w:pPr>
      <w:r w:rsidRPr="00C471A2">
        <w:rPr>
          <w:sz w:val="22"/>
          <w:szCs w:val="22"/>
          <w:lang w:eastAsia="en-US"/>
        </w:rPr>
        <w:t>…………………………………………………………………………</w:t>
      </w:r>
    </w:p>
    <w:p w14:paraId="0DE79F92" w14:textId="77777777" w:rsidR="003C7A59" w:rsidRDefault="003C7A59" w:rsidP="00740E7F">
      <w:pPr>
        <w:rPr>
          <w:i/>
          <w:lang w:eastAsia="en-US"/>
        </w:rPr>
      </w:pPr>
      <w:r w:rsidRPr="00740E7F">
        <w:rPr>
          <w:i/>
          <w:lang w:eastAsia="en-US"/>
        </w:rPr>
        <w:t>(pełna nazwa/firma, adres, w zależności od podmiotu: NIP/PESEL, KRS/CEiDG)</w:t>
      </w:r>
    </w:p>
    <w:p w14:paraId="09E169F3" w14:textId="77777777" w:rsidR="00740E7F" w:rsidRPr="00740E7F" w:rsidRDefault="00740E7F" w:rsidP="00740E7F">
      <w:pPr>
        <w:rPr>
          <w:i/>
          <w:lang w:eastAsia="en-US"/>
        </w:rPr>
      </w:pPr>
    </w:p>
    <w:p w14:paraId="27AA54D0"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4C84789E" w14:textId="77777777" w:rsidR="003C7A59" w:rsidRPr="00C471A2" w:rsidRDefault="003C7A59" w:rsidP="00740E7F">
      <w:pPr>
        <w:rPr>
          <w:sz w:val="22"/>
          <w:szCs w:val="22"/>
          <w:lang w:eastAsia="en-US"/>
        </w:rPr>
      </w:pPr>
      <w:r w:rsidRPr="00C471A2">
        <w:rPr>
          <w:sz w:val="22"/>
          <w:szCs w:val="22"/>
          <w:lang w:eastAsia="en-US"/>
        </w:rPr>
        <w:t>…………………………………………………………………………</w:t>
      </w:r>
    </w:p>
    <w:p w14:paraId="11142310" w14:textId="77777777" w:rsidR="003C7A59" w:rsidRPr="00740E7F" w:rsidRDefault="003C7A59" w:rsidP="00740E7F">
      <w:pPr>
        <w:rPr>
          <w:i/>
          <w:lang w:eastAsia="en-US"/>
        </w:rPr>
      </w:pPr>
      <w:r w:rsidRPr="00740E7F">
        <w:rPr>
          <w:i/>
          <w:lang w:eastAsia="en-US"/>
        </w:rPr>
        <w:t>(imię, nazwisko, stanowisko/podstawa do reprezentacji)</w:t>
      </w:r>
    </w:p>
    <w:p w14:paraId="4C91D23C" w14:textId="77777777" w:rsidR="003C7A59" w:rsidRPr="00C471A2" w:rsidRDefault="003C7A59" w:rsidP="003C7A59">
      <w:pPr>
        <w:spacing w:after="160" w:line="259" w:lineRule="auto"/>
        <w:rPr>
          <w:sz w:val="22"/>
          <w:szCs w:val="22"/>
          <w:lang w:eastAsia="en-US"/>
        </w:rPr>
      </w:pPr>
    </w:p>
    <w:p w14:paraId="113B3532" w14:textId="77777777" w:rsidR="003C7A59" w:rsidRPr="00C471A2" w:rsidRDefault="003C7A59" w:rsidP="003C7A59">
      <w:pPr>
        <w:spacing w:after="160" w:line="259" w:lineRule="auto"/>
        <w:rPr>
          <w:sz w:val="22"/>
          <w:szCs w:val="22"/>
          <w:lang w:eastAsia="en-US"/>
        </w:rPr>
      </w:pPr>
    </w:p>
    <w:p w14:paraId="27747A22"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3A7E4251"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18C300B5"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0BFEED15"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4DDA037D" w14:textId="77777777" w:rsidR="003C7A59" w:rsidRPr="00C471A2" w:rsidRDefault="003C7A59" w:rsidP="003C7A59">
      <w:pPr>
        <w:spacing w:before="120" w:line="360" w:lineRule="auto"/>
        <w:jc w:val="center"/>
        <w:rPr>
          <w:b/>
          <w:sz w:val="22"/>
          <w:szCs w:val="22"/>
          <w:u w:val="single"/>
          <w:lang w:eastAsia="en-US"/>
        </w:rPr>
      </w:pPr>
    </w:p>
    <w:p w14:paraId="3FC4A97A" w14:textId="12E4BBEB"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17F0E" w:rsidRPr="00517F0E">
        <w:rPr>
          <w:color w:val="auto"/>
          <w:sz w:val="22"/>
          <w:szCs w:val="22"/>
        </w:rPr>
        <w:t xml:space="preserve">dostawę </w:t>
      </w:r>
      <w:r w:rsidR="009D67DA">
        <w:rPr>
          <w:color w:val="auto"/>
          <w:sz w:val="22"/>
          <w:szCs w:val="22"/>
        </w:rPr>
        <w:t>ośmi</w:t>
      </w:r>
      <w:r w:rsidR="00517F0E" w:rsidRPr="00517F0E">
        <w:rPr>
          <w:color w:val="auto"/>
          <w:sz w:val="22"/>
          <w:szCs w:val="22"/>
        </w:rPr>
        <w:t>u nowych samochodów ciężarowych z zabudową izotermiczną o</w:t>
      </w:r>
      <w:r w:rsidR="00517F0E" w:rsidRPr="00517F0E">
        <w:rPr>
          <w:rFonts w:eastAsia="Arial"/>
          <w:color w:val="auto"/>
          <w:kern w:val="1"/>
          <w:sz w:val="22"/>
          <w:szCs w:val="22"/>
          <w:lang w:eastAsia="ar-SA"/>
        </w:rPr>
        <w:t xml:space="preserve"> dopuszczalnej masie całkowitej do 3500 kg </w:t>
      </w:r>
      <w:r w:rsidR="00517F0E" w:rsidRPr="00517F0E">
        <w:rPr>
          <w:color w:val="auto"/>
          <w:sz w:val="22"/>
          <w:szCs w:val="22"/>
        </w:rPr>
        <w:t xml:space="preserve">oraz jednego nowego </w:t>
      </w:r>
      <w:r w:rsidR="00517F0E" w:rsidRPr="00517F0E">
        <w:rPr>
          <w:rFonts w:eastAsia="Arial"/>
          <w:color w:val="auto"/>
          <w:kern w:val="1"/>
          <w:sz w:val="22"/>
          <w:szCs w:val="22"/>
          <w:lang w:eastAsia="ar-SA"/>
        </w:rPr>
        <w:t xml:space="preserve">samochodu </w:t>
      </w:r>
      <w:r w:rsidR="00B020FB">
        <w:rPr>
          <w:rFonts w:eastAsia="Arial"/>
          <w:color w:val="auto"/>
          <w:kern w:val="1"/>
          <w:sz w:val="22"/>
          <w:szCs w:val="22"/>
          <w:lang w:eastAsia="ar-SA"/>
        </w:rPr>
        <w:t>osobowo</w:t>
      </w:r>
      <w:r w:rsidR="00C235D4">
        <w:rPr>
          <w:rFonts w:eastAsia="Arial"/>
          <w:color w:val="auto"/>
          <w:kern w:val="1"/>
          <w:sz w:val="22"/>
          <w:szCs w:val="22"/>
          <w:lang w:eastAsia="ar-SA"/>
        </w:rPr>
        <w:t xml:space="preserve"> -</w:t>
      </w:r>
      <w:r w:rsidR="00B020FB">
        <w:rPr>
          <w:rFonts w:eastAsia="Arial"/>
          <w:color w:val="auto"/>
          <w:kern w:val="1"/>
          <w:sz w:val="22"/>
          <w:szCs w:val="22"/>
          <w:lang w:eastAsia="ar-SA"/>
        </w:rPr>
        <w:t xml:space="preserve"> towarowego z przestrzenią ładunkową</w:t>
      </w:r>
      <w:r w:rsidR="00517F0E" w:rsidRPr="00517F0E">
        <w:rPr>
          <w:rFonts w:eastAsia="Arial"/>
          <w:color w:val="auto"/>
          <w:kern w:val="1"/>
          <w:sz w:val="22"/>
          <w:szCs w:val="22"/>
          <w:lang w:eastAsia="ar-SA"/>
        </w:rPr>
        <w:t xml:space="preserve"> o dopuszczalnej masie całkowitej do 3500 kg </w:t>
      </w:r>
      <w:r w:rsidR="00517F0E" w:rsidRPr="00517F0E">
        <w:rPr>
          <w:color w:val="auto"/>
          <w:sz w:val="22"/>
          <w:szCs w:val="22"/>
        </w:rPr>
        <w:t>dla Mazowieckiej Instytucji Gospodarki Budżetowej Ma</w:t>
      </w:r>
      <w:r w:rsidR="00517F0E">
        <w:rPr>
          <w:color w:val="auto"/>
          <w:sz w:val="22"/>
          <w:szCs w:val="22"/>
        </w:rPr>
        <w:t>zovia w podziale na dwie części</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14:paraId="76A689B4" w14:textId="77777777" w:rsidR="003C7A59" w:rsidRPr="00C471A2" w:rsidRDefault="003C7A59" w:rsidP="003C7A59">
      <w:pPr>
        <w:spacing w:line="360" w:lineRule="auto"/>
        <w:jc w:val="both"/>
        <w:rPr>
          <w:sz w:val="22"/>
          <w:szCs w:val="22"/>
          <w:lang w:eastAsia="en-US"/>
        </w:rPr>
      </w:pPr>
    </w:p>
    <w:p w14:paraId="6DFDBD2B"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3A4F0159" w14:textId="77777777" w:rsidR="003C7A59" w:rsidRPr="00C471A2" w:rsidRDefault="003C7A59" w:rsidP="003C7A59">
      <w:pPr>
        <w:spacing w:line="360" w:lineRule="auto"/>
        <w:ind w:left="720"/>
        <w:contextualSpacing/>
        <w:jc w:val="both"/>
        <w:rPr>
          <w:sz w:val="22"/>
          <w:szCs w:val="22"/>
          <w:lang w:eastAsia="en-US"/>
        </w:rPr>
      </w:pPr>
    </w:p>
    <w:p w14:paraId="03F38E60"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14:paraId="31A9A097"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53827EAC"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504260B4"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1D84B987"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14:paraId="07CE253F"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14:paraId="0A779404"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287624C9"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lastRenderedPageBreak/>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576E09D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37D2AC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3DE85F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6AC6D3C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68B7AB8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693CF87E"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315E36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9C2846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165EE31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513A2073" w14:textId="77777777"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229 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3DFBBFB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7DF74E9C"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Zamawiający przewiduje </w:t>
      </w:r>
      <w:r w:rsidR="00DA3F7B" w:rsidRPr="00F248EF">
        <w:rPr>
          <w:b/>
          <w:sz w:val="22"/>
          <w:szCs w:val="22"/>
        </w:rPr>
        <w:t>fakultatywne podstawy wykluczenia wykonawcy określone w art. 24 ust. 5 pkt. 1, 5 i 6 Pzp tj. wykluczy wykonawcę :</w:t>
      </w:r>
    </w:p>
    <w:p w14:paraId="138FA32C"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xml:space="preserve">) </w:t>
      </w:r>
      <w:r w:rsidRPr="00F248EF">
        <w:rPr>
          <w:b/>
          <w:bCs/>
          <w:sz w:val="22"/>
          <w:szCs w:val="22"/>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14:paraId="08738310"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77B981"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61468A6" w14:textId="77777777" w:rsidR="003C7A59" w:rsidRPr="00C471A2" w:rsidRDefault="003C7A59" w:rsidP="003C7A59">
      <w:pPr>
        <w:spacing w:after="40"/>
        <w:ind w:left="459"/>
        <w:jc w:val="both"/>
        <w:rPr>
          <w:b/>
          <w:bCs/>
          <w:color w:val="FF0000"/>
          <w:sz w:val="22"/>
          <w:szCs w:val="22"/>
        </w:rPr>
      </w:pPr>
    </w:p>
    <w:p w14:paraId="67FF7986"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14:paraId="4EE605FC" w14:textId="77777777" w:rsidR="003C7A59" w:rsidRPr="00C471A2" w:rsidRDefault="003C7A59" w:rsidP="003C7A59">
      <w:pPr>
        <w:spacing w:after="160" w:line="360" w:lineRule="auto"/>
        <w:ind w:left="720"/>
        <w:contextualSpacing/>
        <w:jc w:val="both"/>
        <w:rPr>
          <w:color w:val="FF0000"/>
          <w:sz w:val="22"/>
          <w:szCs w:val="22"/>
          <w:lang w:eastAsia="en-US"/>
        </w:rPr>
      </w:pPr>
    </w:p>
    <w:p w14:paraId="69807B7F"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010EA702" w14:textId="77777777" w:rsidR="003C7A59" w:rsidRPr="00C471A2" w:rsidRDefault="003C7A59" w:rsidP="003C7A59">
      <w:pPr>
        <w:spacing w:line="360" w:lineRule="auto"/>
        <w:jc w:val="both"/>
        <w:rPr>
          <w:sz w:val="22"/>
          <w:szCs w:val="22"/>
          <w:lang w:eastAsia="en-US"/>
        </w:rPr>
      </w:pPr>
    </w:p>
    <w:p w14:paraId="2A29B27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1CB08F06"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C6B8799" w14:textId="77777777" w:rsidR="003C7A59" w:rsidRPr="00C471A2" w:rsidRDefault="003C7A59" w:rsidP="003C7A59">
      <w:pPr>
        <w:spacing w:line="360" w:lineRule="auto"/>
        <w:ind w:left="5664" w:firstLine="708"/>
        <w:jc w:val="both"/>
        <w:rPr>
          <w:i/>
          <w:sz w:val="22"/>
          <w:szCs w:val="22"/>
          <w:lang w:eastAsia="en-US"/>
        </w:rPr>
      </w:pPr>
    </w:p>
    <w:p w14:paraId="043DD370"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14:paraId="52E51932" w14:textId="77777777" w:rsidR="003C7A59" w:rsidRPr="00C471A2" w:rsidRDefault="003C7A59" w:rsidP="00333072">
      <w:pPr>
        <w:jc w:val="both"/>
        <w:rPr>
          <w:sz w:val="22"/>
          <w:szCs w:val="22"/>
          <w:lang w:eastAsia="en-US"/>
        </w:rPr>
      </w:pPr>
      <w:r w:rsidRPr="00C471A2">
        <w:rPr>
          <w:sz w:val="22"/>
          <w:szCs w:val="22"/>
          <w:lang w:eastAsia="en-US"/>
        </w:rPr>
        <w:t>…………………………………………………………………………………………..…………………...........………………………………………………………………………………………………………………………………………………………………………………………………………………</w:t>
      </w:r>
    </w:p>
    <w:p w14:paraId="3A048521" w14:textId="77777777" w:rsidR="003C7A59" w:rsidRPr="00C471A2" w:rsidRDefault="003C7A59" w:rsidP="003C7A59">
      <w:pPr>
        <w:spacing w:line="360" w:lineRule="auto"/>
        <w:jc w:val="both"/>
        <w:rPr>
          <w:sz w:val="22"/>
          <w:szCs w:val="22"/>
          <w:lang w:eastAsia="en-US"/>
        </w:rPr>
      </w:pPr>
    </w:p>
    <w:p w14:paraId="5A74276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35181074" w14:textId="77777777" w:rsidR="003C7A59" w:rsidRPr="00C471A2" w:rsidRDefault="003C7A59" w:rsidP="003C7A59">
      <w:pPr>
        <w:spacing w:line="360" w:lineRule="auto"/>
        <w:jc w:val="both"/>
        <w:rPr>
          <w:sz w:val="22"/>
          <w:szCs w:val="22"/>
          <w:lang w:eastAsia="en-US"/>
        </w:rPr>
      </w:pPr>
    </w:p>
    <w:p w14:paraId="773C05E8"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54BB985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BCFC2E1"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2C740EF3" w14:textId="77777777" w:rsidR="003C7A59" w:rsidRPr="00C471A2" w:rsidRDefault="003C7A59" w:rsidP="003C7A59">
      <w:pPr>
        <w:spacing w:line="360" w:lineRule="auto"/>
        <w:jc w:val="both"/>
        <w:rPr>
          <w:b/>
          <w:sz w:val="22"/>
          <w:szCs w:val="22"/>
          <w:lang w:eastAsia="en-US"/>
        </w:rPr>
      </w:pPr>
    </w:p>
    <w:p w14:paraId="7B6E589D" w14:textId="77777777"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14:paraId="534A8528" w14:textId="77777777" w:rsidR="003C7A59" w:rsidRPr="00C471A2" w:rsidRDefault="003C7A59" w:rsidP="00333072">
      <w:pPr>
        <w:jc w:val="both"/>
        <w:rPr>
          <w:sz w:val="22"/>
          <w:szCs w:val="22"/>
          <w:lang w:eastAsia="en-US"/>
        </w:rPr>
      </w:pPr>
    </w:p>
    <w:p w14:paraId="6CE32EC3"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285E9DF"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669F3BE" w14:textId="77777777" w:rsidR="003C7A59" w:rsidRPr="00333072" w:rsidRDefault="003C7A59" w:rsidP="00333072">
      <w:pPr>
        <w:ind w:left="5664" w:firstLine="708"/>
        <w:jc w:val="both"/>
        <w:rPr>
          <w:i/>
          <w:lang w:eastAsia="en-US"/>
        </w:rPr>
      </w:pPr>
      <w:r w:rsidRPr="00333072">
        <w:rPr>
          <w:i/>
          <w:lang w:eastAsia="en-US"/>
        </w:rPr>
        <w:t>(podpis)</w:t>
      </w:r>
    </w:p>
    <w:p w14:paraId="69B890CB" w14:textId="77777777" w:rsidR="003C7A59" w:rsidRPr="00C471A2" w:rsidRDefault="003C7A59" w:rsidP="003C7A59">
      <w:pPr>
        <w:spacing w:line="360" w:lineRule="auto"/>
        <w:jc w:val="both"/>
        <w:rPr>
          <w:b/>
          <w:sz w:val="22"/>
          <w:szCs w:val="22"/>
          <w:lang w:eastAsia="en-US"/>
        </w:rPr>
      </w:pPr>
    </w:p>
    <w:p w14:paraId="6897B49A"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[UWAGA: zastosować tylko wtedy, gdy zamawiający przewidział możliwość, o której mowa w art. 25a ust. 5 pkt 2 ustawy Pzp]</w:t>
      </w:r>
    </w:p>
    <w:p w14:paraId="1EF877A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3D11FC62" w14:textId="77777777" w:rsidR="003C7A59" w:rsidRPr="00C471A2" w:rsidRDefault="003C7A59" w:rsidP="003C7A59">
      <w:pPr>
        <w:spacing w:line="360" w:lineRule="auto"/>
        <w:jc w:val="both"/>
        <w:rPr>
          <w:b/>
          <w:sz w:val="22"/>
          <w:szCs w:val="22"/>
          <w:lang w:eastAsia="en-US"/>
        </w:rPr>
      </w:pPr>
    </w:p>
    <w:p w14:paraId="760C0B79" w14:textId="77777777"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14:paraId="472112EC" w14:textId="77777777" w:rsidR="00333072" w:rsidRPr="00C471A2" w:rsidRDefault="00333072" w:rsidP="00333072">
      <w:pPr>
        <w:jc w:val="both"/>
        <w:rPr>
          <w:sz w:val="22"/>
          <w:szCs w:val="22"/>
          <w:lang w:eastAsia="en-US"/>
        </w:rPr>
      </w:pPr>
    </w:p>
    <w:p w14:paraId="5ADFCC36"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AA23B5" w14:textId="77777777" w:rsidR="003C7A59" w:rsidRPr="00C471A2" w:rsidRDefault="003C7A59" w:rsidP="003C7A59">
      <w:pPr>
        <w:spacing w:line="360" w:lineRule="auto"/>
        <w:jc w:val="both"/>
        <w:rPr>
          <w:sz w:val="22"/>
          <w:szCs w:val="22"/>
          <w:lang w:eastAsia="en-US"/>
        </w:rPr>
      </w:pPr>
    </w:p>
    <w:p w14:paraId="5828CCC4"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044584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48FAF31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5E4D3ACF" w14:textId="77777777" w:rsidR="003C7A59" w:rsidRPr="00C471A2" w:rsidRDefault="003C7A59" w:rsidP="003C7A59">
      <w:pPr>
        <w:spacing w:line="360" w:lineRule="auto"/>
        <w:jc w:val="both"/>
        <w:rPr>
          <w:b/>
          <w:sz w:val="22"/>
          <w:szCs w:val="22"/>
          <w:lang w:eastAsia="en-US"/>
        </w:rPr>
      </w:pPr>
    </w:p>
    <w:p w14:paraId="53D5F588"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5239568B" w14:textId="77777777" w:rsidR="003C7A59" w:rsidRPr="00C471A2" w:rsidRDefault="003C7A59" w:rsidP="003C7A59">
      <w:pPr>
        <w:spacing w:line="360" w:lineRule="auto"/>
        <w:jc w:val="both"/>
        <w:rPr>
          <w:sz w:val="22"/>
          <w:szCs w:val="22"/>
          <w:lang w:eastAsia="en-US"/>
        </w:rPr>
      </w:pPr>
    </w:p>
    <w:p w14:paraId="7CBA0129" w14:textId="77777777" w:rsidR="003C7A59" w:rsidRPr="00C471A2" w:rsidRDefault="003C7A59" w:rsidP="003C7A59">
      <w:pPr>
        <w:spacing w:line="360" w:lineRule="auto"/>
        <w:jc w:val="both"/>
        <w:rPr>
          <w:sz w:val="22"/>
          <w:szCs w:val="22"/>
          <w:lang w:eastAsia="en-US"/>
        </w:rPr>
      </w:pPr>
    </w:p>
    <w:p w14:paraId="06CB8CF7"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9EB9800" w14:textId="77777777" w:rsidR="003C7A59" w:rsidRPr="00C471A2" w:rsidRDefault="003C7A59" w:rsidP="003C7A59">
      <w:pPr>
        <w:spacing w:line="360" w:lineRule="auto"/>
        <w:jc w:val="both"/>
        <w:rPr>
          <w:sz w:val="22"/>
          <w:szCs w:val="22"/>
          <w:lang w:eastAsia="en-US"/>
        </w:rPr>
      </w:pPr>
    </w:p>
    <w:p w14:paraId="6E3321A5"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A9EBB7D"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68B90AF" w14:textId="77777777" w:rsidR="003C7A59" w:rsidRPr="00C471A2" w:rsidRDefault="003C7A59" w:rsidP="003C7A59">
      <w:pPr>
        <w:pStyle w:val="p7"/>
        <w:widowControl/>
        <w:spacing w:line="240" w:lineRule="auto"/>
        <w:jc w:val="both"/>
        <w:rPr>
          <w:b/>
          <w:bCs/>
          <w:sz w:val="22"/>
          <w:szCs w:val="22"/>
        </w:rPr>
      </w:pPr>
    </w:p>
    <w:p w14:paraId="633A8774" w14:textId="77777777" w:rsidR="003C7A59" w:rsidRPr="00C471A2" w:rsidRDefault="003C7A59" w:rsidP="003C7A59">
      <w:pPr>
        <w:pStyle w:val="p7"/>
        <w:widowControl/>
        <w:spacing w:line="240" w:lineRule="auto"/>
        <w:jc w:val="both"/>
        <w:rPr>
          <w:b/>
          <w:bCs/>
          <w:sz w:val="22"/>
          <w:szCs w:val="22"/>
        </w:rPr>
      </w:pPr>
    </w:p>
    <w:p w14:paraId="576B4CF9" w14:textId="77777777" w:rsidR="003C7A59" w:rsidRPr="00C471A2" w:rsidRDefault="003C7A59" w:rsidP="003C7A59">
      <w:pPr>
        <w:pStyle w:val="p7"/>
        <w:widowControl/>
        <w:spacing w:line="240" w:lineRule="auto"/>
        <w:jc w:val="both"/>
        <w:rPr>
          <w:b/>
          <w:bCs/>
          <w:sz w:val="22"/>
          <w:szCs w:val="22"/>
        </w:rPr>
      </w:pPr>
    </w:p>
    <w:p w14:paraId="4A74D282" w14:textId="77777777" w:rsidR="003C7A59" w:rsidRPr="00C471A2" w:rsidRDefault="003C7A59" w:rsidP="003C7A59">
      <w:pPr>
        <w:pStyle w:val="p7"/>
        <w:widowControl/>
        <w:spacing w:line="240" w:lineRule="auto"/>
        <w:jc w:val="both"/>
        <w:rPr>
          <w:b/>
          <w:bCs/>
          <w:sz w:val="22"/>
          <w:szCs w:val="22"/>
        </w:rPr>
      </w:pPr>
    </w:p>
    <w:p w14:paraId="7EBCAE33" w14:textId="77777777" w:rsidR="003C7A59" w:rsidRPr="00C471A2" w:rsidRDefault="003C7A59" w:rsidP="003C7A59">
      <w:pPr>
        <w:rPr>
          <w:sz w:val="22"/>
          <w:szCs w:val="22"/>
        </w:rPr>
      </w:pPr>
    </w:p>
    <w:p w14:paraId="2773C6BA" w14:textId="77777777" w:rsidR="003C7A59" w:rsidRPr="00C471A2" w:rsidRDefault="003C7A59" w:rsidP="003C7A59">
      <w:pPr>
        <w:rPr>
          <w:sz w:val="22"/>
          <w:szCs w:val="22"/>
        </w:rPr>
      </w:pPr>
    </w:p>
    <w:p w14:paraId="1F9B8C23" w14:textId="77777777" w:rsidR="003C7A59" w:rsidRPr="00C471A2" w:rsidRDefault="003C7A59" w:rsidP="003C7A59">
      <w:pPr>
        <w:rPr>
          <w:sz w:val="22"/>
          <w:szCs w:val="22"/>
        </w:rPr>
      </w:pPr>
    </w:p>
    <w:p w14:paraId="2D5BE7E4" w14:textId="77777777" w:rsidR="003C7A59" w:rsidRPr="00C471A2" w:rsidRDefault="003C7A59" w:rsidP="003C7A59">
      <w:pPr>
        <w:rPr>
          <w:sz w:val="22"/>
          <w:szCs w:val="22"/>
        </w:rPr>
      </w:pPr>
    </w:p>
    <w:p w14:paraId="39DBF31D" w14:textId="77777777" w:rsidR="004C1CEC" w:rsidRPr="00C471A2" w:rsidRDefault="004C1CEC" w:rsidP="003C7A59">
      <w:pPr>
        <w:rPr>
          <w:sz w:val="22"/>
          <w:szCs w:val="22"/>
        </w:rPr>
      </w:pPr>
    </w:p>
    <w:p w14:paraId="460A7ED8" w14:textId="77777777" w:rsidR="004C1CEC" w:rsidRPr="00C471A2" w:rsidRDefault="004C1CEC" w:rsidP="003C7A59">
      <w:pPr>
        <w:rPr>
          <w:sz w:val="22"/>
          <w:szCs w:val="22"/>
        </w:rPr>
      </w:pPr>
    </w:p>
    <w:p w14:paraId="1BB1001C" w14:textId="77777777" w:rsidR="004C1CEC" w:rsidRPr="00C471A2" w:rsidRDefault="004C1CEC" w:rsidP="003C7A59">
      <w:pPr>
        <w:rPr>
          <w:sz w:val="22"/>
          <w:szCs w:val="22"/>
        </w:rPr>
      </w:pPr>
    </w:p>
    <w:p w14:paraId="705DEB44" w14:textId="77777777" w:rsidR="004C1CEC" w:rsidRPr="00C471A2" w:rsidRDefault="004C1CEC" w:rsidP="003C7A59">
      <w:pPr>
        <w:rPr>
          <w:sz w:val="22"/>
          <w:szCs w:val="22"/>
        </w:rPr>
      </w:pPr>
    </w:p>
    <w:p w14:paraId="5E177947" w14:textId="77777777" w:rsidR="004C1CEC" w:rsidRPr="00C471A2" w:rsidRDefault="004C1CEC" w:rsidP="003C7A59">
      <w:pPr>
        <w:rPr>
          <w:sz w:val="22"/>
          <w:szCs w:val="22"/>
        </w:rPr>
      </w:pPr>
    </w:p>
    <w:p w14:paraId="45947016" w14:textId="77777777" w:rsidR="004C1CEC" w:rsidRPr="00C471A2" w:rsidRDefault="004C1CEC" w:rsidP="003C7A59">
      <w:pPr>
        <w:rPr>
          <w:sz w:val="22"/>
          <w:szCs w:val="22"/>
        </w:rPr>
      </w:pPr>
    </w:p>
    <w:p w14:paraId="6A9CC6EB" w14:textId="77777777" w:rsidR="004C1CEC" w:rsidRPr="00C471A2" w:rsidRDefault="004C1CEC" w:rsidP="003C7A59">
      <w:pPr>
        <w:rPr>
          <w:sz w:val="22"/>
          <w:szCs w:val="22"/>
        </w:rPr>
      </w:pPr>
    </w:p>
    <w:p w14:paraId="1B8817CA" w14:textId="77777777" w:rsidR="004C1CEC" w:rsidRPr="00C471A2" w:rsidRDefault="004C1CEC" w:rsidP="003C7A59">
      <w:pPr>
        <w:rPr>
          <w:sz w:val="22"/>
          <w:szCs w:val="22"/>
        </w:rPr>
      </w:pPr>
    </w:p>
    <w:p w14:paraId="4F0561DF" w14:textId="77777777" w:rsidR="004C1CEC" w:rsidRPr="00C471A2" w:rsidRDefault="004C1CEC" w:rsidP="003C7A59">
      <w:pPr>
        <w:rPr>
          <w:sz w:val="22"/>
          <w:szCs w:val="22"/>
        </w:rPr>
      </w:pPr>
    </w:p>
    <w:p w14:paraId="45C246F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92974EE"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677AA52"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CE0027"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4E8B561"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7AA4F856"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4DBB47C6" w14:textId="77570F73"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14:paraId="437612EE" w14:textId="6D10F38F"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6DA069EE" w14:textId="77777777" w:rsidR="009D67DA" w:rsidRPr="009D67DA" w:rsidRDefault="009D67DA" w:rsidP="009D67DA">
      <w:pPr>
        <w:spacing w:line="360" w:lineRule="auto"/>
        <w:jc w:val="center"/>
        <w:rPr>
          <w:b/>
          <w:sz w:val="22"/>
          <w:szCs w:val="22"/>
        </w:rPr>
      </w:pPr>
      <w:r w:rsidRPr="009D67DA">
        <w:rPr>
          <w:b/>
          <w:sz w:val="22"/>
          <w:szCs w:val="22"/>
        </w:rPr>
        <w:t>UMOWA Nr ………….</w:t>
      </w:r>
    </w:p>
    <w:p w14:paraId="3E0CC121" w14:textId="77777777" w:rsidR="009D67DA" w:rsidRPr="009D67DA" w:rsidRDefault="009D67DA" w:rsidP="009D67DA">
      <w:pPr>
        <w:suppressAutoHyphens/>
        <w:jc w:val="both"/>
        <w:rPr>
          <w:b/>
          <w:sz w:val="22"/>
          <w:szCs w:val="22"/>
          <w:lang w:eastAsia="zh-CN"/>
        </w:rPr>
      </w:pPr>
      <w:r w:rsidRPr="009D67DA">
        <w:rPr>
          <w:sz w:val="22"/>
          <w:szCs w:val="22"/>
          <w:lang w:eastAsia="zh-CN"/>
        </w:rPr>
        <w:t xml:space="preserve">zawarta w dniu ………….  pomiędzy: </w:t>
      </w:r>
    </w:p>
    <w:p w14:paraId="0A59D799" w14:textId="77777777" w:rsidR="009D67DA" w:rsidRPr="009D67DA" w:rsidRDefault="009D67DA" w:rsidP="009D67DA">
      <w:pPr>
        <w:suppressAutoHyphens/>
        <w:jc w:val="both"/>
        <w:rPr>
          <w:sz w:val="22"/>
          <w:szCs w:val="22"/>
          <w:lang w:eastAsia="zh-CN"/>
        </w:rPr>
      </w:pPr>
      <w:r w:rsidRPr="009D67DA">
        <w:rPr>
          <w:b/>
          <w:sz w:val="22"/>
          <w:szCs w:val="22"/>
          <w:lang w:eastAsia="zh-CN"/>
        </w:rPr>
        <w:t>Mazowiecką Instytucją Gospodarki Budżetowej MAZOVIA</w:t>
      </w:r>
      <w:r w:rsidRPr="009D67DA">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3B0BC6F"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zwaną dalej </w:t>
      </w:r>
      <w:r w:rsidRPr="009D67DA">
        <w:rPr>
          <w:b/>
          <w:sz w:val="22"/>
          <w:szCs w:val="22"/>
          <w:lang w:eastAsia="zh-CN"/>
        </w:rPr>
        <w:t>„Zamawiającym”</w:t>
      </w:r>
      <w:r w:rsidRPr="009D67DA">
        <w:rPr>
          <w:sz w:val="22"/>
          <w:szCs w:val="22"/>
          <w:lang w:eastAsia="zh-CN"/>
        </w:rPr>
        <w:t xml:space="preserve"> reprezentowaną przez:</w:t>
      </w:r>
    </w:p>
    <w:p w14:paraId="1E39BC7A" w14:textId="77777777" w:rsidR="009D67DA" w:rsidRPr="009D67DA" w:rsidRDefault="009D67DA" w:rsidP="00B47D9A">
      <w:pPr>
        <w:numPr>
          <w:ilvl w:val="0"/>
          <w:numId w:val="53"/>
        </w:numPr>
        <w:tabs>
          <w:tab w:val="num" w:pos="0"/>
          <w:tab w:val="left" w:pos="2204"/>
        </w:tabs>
        <w:suppressAutoHyphens/>
        <w:spacing w:after="160" w:line="259" w:lineRule="auto"/>
        <w:ind w:left="284" w:hanging="284"/>
        <w:jc w:val="both"/>
        <w:rPr>
          <w:b/>
          <w:sz w:val="22"/>
          <w:szCs w:val="22"/>
          <w:lang w:eastAsia="zh-CN"/>
        </w:rPr>
      </w:pPr>
      <w:r w:rsidRPr="009D67DA">
        <w:rPr>
          <w:b/>
          <w:sz w:val="22"/>
          <w:szCs w:val="22"/>
          <w:lang w:eastAsia="zh-CN"/>
        </w:rPr>
        <w:t>MARKA ROMASZKIEWICZA</w:t>
      </w:r>
      <w:r w:rsidRPr="009D67DA">
        <w:rPr>
          <w:sz w:val="22"/>
          <w:szCs w:val="22"/>
          <w:lang w:eastAsia="zh-CN"/>
        </w:rPr>
        <w:t xml:space="preserve"> – Dyrektora </w:t>
      </w:r>
      <w:bookmarkStart w:id="1" w:name="OLE_LINK1"/>
      <w:r w:rsidRPr="009D67DA">
        <w:rPr>
          <w:sz w:val="22"/>
          <w:szCs w:val="22"/>
          <w:lang w:eastAsia="zh-CN"/>
        </w:rPr>
        <w:t>Mazowieckiej Instytucji Gospodarki Budżetowej MAZOVIA,</w:t>
      </w:r>
      <w:bookmarkEnd w:id="1"/>
    </w:p>
    <w:p w14:paraId="2800591B" w14:textId="41D97D50" w:rsidR="009D67DA" w:rsidRPr="009D67DA" w:rsidRDefault="00AD74F3" w:rsidP="00B47D9A">
      <w:pPr>
        <w:numPr>
          <w:ilvl w:val="0"/>
          <w:numId w:val="53"/>
        </w:numPr>
        <w:tabs>
          <w:tab w:val="num" w:pos="0"/>
        </w:tabs>
        <w:suppressAutoHyphens/>
        <w:spacing w:after="160" w:line="259" w:lineRule="auto"/>
        <w:ind w:left="284" w:hanging="284"/>
        <w:jc w:val="both"/>
        <w:rPr>
          <w:b/>
          <w:sz w:val="22"/>
          <w:szCs w:val="22"/>
          <w:lang w:eastAsia="zh-CN"/>
        </w:rPr>
      </w:pPr>
      <w:r>
        <w:rPr>
          <w:b/>
          <w:sz w:val="22"/>
          <w:szCs w:val="22"/>
          <w:lang w:eastAsia="zh-CN"/>
        </w:rPr>
        <w:t>Jarosław Rzepecki</w:t>
      </w:r>
      <w:r w:rsidR="009D67DA" w:rsidRPr="009D67DA">
        <w:rPr>
          <w:b/>
          <w:sz w:val="22"/>
          <w:szCs w:val="22"/>
          <w:lang w:eastAsia="zh-CN"/>
        </w:rPr>
        <w:t xml:space="preserve"> – </w:t>
      </w:r>
      <w:r>
        <w:rPr>
          <w:sz w:val="22"/>
          <w:szCs w:val="22"/>
          <w:lang w:eastAsia="zh-CN"/>
        </w:rPr>
        <w:t>Główny Księgowy</w:t>
      </w:r>
      <w:r w:rsidR="009D67DA" w:rsidRPr="009D67DA">
        <w:rPr>
          <w:sz w:val="22"/>
          <w:szCs w:val="22"/>
          <w:lang w:eastAsia="zh-CN"/>
        </w:rPr>
        <w:t xml:space="preserve"> Dyrektora</w:t>
      </w:r>
      <w:r w:rsidR="009D67DA" w:rsidRPr="009D67DA">
        <w:rPr>
          <w:b/>
          <w:sz w:val="22"/>
          <w:szCs w:val="22"/>
          <w:lang w:eastAsia="zh-CN"/>
        </w:rPr>
        <w:t xml:space="preserve"> </w:t>
      </w:r>
      <w:r w:rsidR="009D67DA" w:rsidRPr="009D67DA">
        <w:rPr>
          <w:sz w:val="22"/>
          <w:szCs w:val="22"/>
          <w:lang w:eastAsia="zh-CN"/>
        </w:rPr>
        <w:t>Mazowieckiej Instytucji Gospodarki Budżetowej MAZOVIA.</w:t>
      </w:r>
    </w:p>
    <w:p w14:paraId="306730E9" w14:textId="77777777" w:rsidR="009D67DA" w:rsidRPr="009D67DA" w:rsidRDefault="009D67DA" w:rsidP="009D67DA">
      <w:pPr>
        <w:suppressAutoHyphens/>
        <w:ind w:left="284" w:hanging="284"/>
        <w:rPr>
          <w:sz w:val="24"/>
          <w:szCs w:val="24"/>
          <w:lang w:eastAsia="zh-CN"/>
        </w:rPr>
      </w:pPr>
      <w:r w:rsidRPr="009D67DA">
        <w:rPr>
          <w:b/>
          <w:sz w:val="24"/>
          <w:szCs w:val="24"/>
          <w:lang w:eastAsia="zh-CN"/>
        </w:rPr>
        <w:t>a</w:t>
      </w:r>
    </w:p>
    <w:p w14:paraId="01CC14CB"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zwanym dalej </w:t>
      </w:r>
      <w:r w:rsidRPr="009D67DA">
        <w:rPr>
          <w:b/>
          <w:sz w:val="22"/>
          <w:szCs w:val="22"/>
          <w:lang w:eastAsia="zh-CN"/>
        </w:rPr>
        <w:t>Wykonawcą</w:t>
      </w:r>
      <w:r w:rsidRPr="009D67DA">
        <w:rPr>
          <w:sz w:val="22"/>
          <w:szCs w:val="22"/>
          <w:lang w:eastAsia="zh-CN"/>
        </w:rPr>
        <w:t>, reprezentowaną przez:</w:t>
      </w:r>
    </w:p>
    <w:p w14:paraId="0D46616D" w14:textId="77777777" w:rsidR="009D67DA" w:rsidRPr="009D67DA" w:rsidRDefault="009D67DA" w:rsidP="009D67DA">
      <w:pPr>
        <w:suppressAutoHyphens/>
        <w:ind w:left="284" w:hanging="284"/>
        <w:jc w:val="both"/>
        <w:rPr>
          <w:sz w:val="22"/>
          <w:szCs w:val="22"/>
          <w:lang w:eastAsia="zh-CN"/>
        </w:rPr>
      </w:pPr>
      <w:r w:rsidRPr="009D67DA">
        <w:rPr>
          <w:sz w:val="22"/>
          <w:szCs w:val="22"/>
          <w:lang w:eastAsia="zh-CN"/>
        </w:rPr>
        <w:t xml:space="preserve">zwanych łącznie dalej Stronami. </w:t>
      </w:r>
    </w:p>
    <w:p w14:paraId="6014567C" w14:textId="77777777" w:rsidR="009D67DA" w:rsidRPr="009D67DA" w:rsidRDefault="009D67DA" w:rsidP="009D67DA">
      <w:pPr>
        <w:rPr>
          <w:b/>
          <w:sz w:val="22"/>
          <w:szCs w:val="22"/>
        </w:rPr>
      </w:pPr>
    </w:p>
    <w:p w14:paraId="0746B340" w14:textId="77777777" w:rsidR="009D67DA" w:rsidRPr="009D67DA" w:rsidRDefault="009D67DA" w:rsidP="009D67DA">
      <w:pPr>
        <w:jc w:val="both"/>
        <w:rPr>
          <w:sz w:val="22"/>
          <w:szCs w:val="22"/>
        </w:rPr>
      </w:pPr>
      <w:r w:rsidRPr="009D67DA">
        <w:rPr>
          <w:sz w:val="22"/>
          <w:szCs w:val="22"/>
        </w:rPr>
        <w:t>……………………………………………………………………………………………………..</w:t>
      </w:r>
    </w:p>
    <w:p w14:paraId="3E574B22" w14:textId="77777777" w:rsidR="009D67DA" w:rsidRPr="009D67DA" w:rsidRDefault="009D67DA" w:rsidP="009D67DA">
      <w:pPr>
        <w:jc w:val="center"/>
        <w:rPr>
          <w:bCs/>
          <w:color w:val="FF0000"/>
          <w:sz w:val="22"/>
          <w:szCs w:val="22"/>
        </w:rPr>
      </w:pPr>
    </w:p>
    <w:p w14:paraId="35EA29A0" w14:textId="77777777" w:rsidR="009D67DA" w:rsidRPr="009D67DA" w:rsidRDefault="009D67DA" w:rsidP="009D67DA">
      <w:pPr>
        <w:jc w:val="center"/>
        <w:rPr>
          <w:b/>
          <w:sz w:val="22"/>
          <w:szCs w:val="22"/>
        </w:rPr>
      </w:pPr>
      <w:r w:rsidRPr="009D67DA">
        <w:rPr>
          <w:b/>
          <w:bCs/>
          <w:sz w:val="22"/>
          <w:szCs w:val="22"/>
        </w:rPr>
        <w:t xml:space="preserve"> § 1</w:t>
      </w:r>
    </w:p>
    <w:p w14:paraId="734BA388" w14:textId="58080C36" w:rsidR="009D67DA" w:rsidRPr="009D67DA" w:rsidRDefault="009D67DA" w:rsidP="00B47D9A">
      <w:pPr>
        <w:numPr>
          <w:ilvl w:val="3"/>
          <w:numId w:val="53"/>
        </w:numPr>
        <w:tabs>
          <w:tab w:val="clear" w:pos="1800"/>
          <w:tab w:val="num" w:pos="0"/>
          <w:tab w:val="num" w:pos="284"/>
        </w:tabs>
        <w:spacing w:after="160" w:line="259" w:lineRule="auto"/>
        <w:ind w:left="284" w:hanging="284"/>
        <w:contextualSpacing/>
        <w:jc w:val="both"/>
        <w:rPr>
          <w:bCs/>
          <w:sz w:val="22"/>
          <w:szCs w:val="22"/>
        </w:rPr>
      </w:pPr>
      <w:r w:rsidRPr="009D67DA">
        <w:rPr>
          <w:bCs/>
          <w:sz w:val="22"/>
          <w:szCs w:val="22"/>
        </w:rPr>
        <w:t xml:space="preserve">Wykonawca zobowiązuje się sprzedać i dostarczyć Zamawiającemu </w:t>
      </w:r>
      <w:r w:rsidRPr="009D67DA">
        <w:rPr>
          <w:b/>
          <w:bCs/>
          <w:sz w:val="22"/>
          <w:szCs w:val="22"/>
        </w:rPr>
        <w:t>fabrycznie nowy samochód ciężarowy</w:t>
      </w:r>
      <w:r w:rsidR="00AD74F3">
        <w:rPr>
          <w:b/>
          <w:bCs/>
          <w:sz w:val="22"/>
          <w:szCs w:val="22"/>
        </w:rPr>
        <w:t>/osobow</w:t>
      </w:r>
      <w:r w:rsidR="00FF762A">
        <w:rPr>
          <w:b/>
          <w:bCs/>
          <w:sz w:val="22"/>
          <w:szCs w:val="22"/>
        </w:rPr>
        <w:t>o</w:t>
      </w:r>
      <w:r w:rsidR="00C235D4">
        <w:rPr>
          <w:b/>
          <w:bCs/>
          <w:sz w:val="22"/>
          <w:szCs w:val="22"/>
        </w:rPr>
        <w:t xml:space="preserve"> -</w:t>
      </w:r>
      <w:r w:rsidR="00FF762A">
        <w:rPr>
          <w:b/>
          <w:bCs/>
          <w:sz w:val="22"/>
          <w:szCs w:val="22"/>
        </w:rPr>
        <w:t xml:space="preserve"> towarowy z przestrzenią ładunkową</w:t>
      </w:r>
      <w:r w:rsidR="00FD4105">
        <w:rPr>
          <w:b/>
          <w:bCs/>
          <w:sz w:val="22"/>
          <w:szCs w:val="22"/>
        </w:rPr>
        <w:t>/</w:t>
      </w:r>
      <w:r w:rsidR="00FF762A">
        <w:rPr>
          <w:b/>
          <w:bCs/>
          <w:sz w:val="22"/>
          <w:szCs w:val="22"/>
        </w:rPr>
        <w:t>,</w:t>
      </w:r>
      <w:r w:rsidRPr="009D67DA">
        <w:rPr>
          <w:b/>
          <w:bCs/>
          <w:sz w:val="22"/>
          <w:szCs w:val="22"/>
        </w:rPr>
        <w:t xml:space="preserve"> marka ………………… , model ………………….. , ilość…,</w:t>
      </w:r>
      <w:r w:rsidRPr="009D67DA">
        <w:rPr>
          <w:bCs/>
          <w:sz w:val="22"/>
          <w:szCs w:val="22"/>
        </w:rPr>
        <w:t xml:space="preserve"> wyposażony zgodnie ze szczegółowym opisem zamówienia i ofertą przetargową, będącymi integralną częścią niniejszej umowy, za cenę </w:t>
      </w:r>
      <w:r w:rsidRPr="009D67DA">
        <w:rPr>
          <w:b/>
          <w:bCs/>
          <w:sz w:val="22"/>
          <w:szCs w:val="22"/>
        </w:rPr>
        <w:t>netto:</w:t>
      </w:r>
      <w:r w:rsidRPr="009D67DA">
        <w:rPr>
          <w:bCs/>
          <w:sz w:val="22"/>
          <w:szCs w:val="22"/>
        </w:rPr>
        <w:t>….…………</w:t>
      </w:r>
      <w:r w:rsidRPr="009D67DA">
        <w:rPr>
          <w:b/>
          <w:bCs/>
          <w:sz w:val="22"/>
          <w:szCs w:val="22"/>
        </w:rPr>
        <w:t>zł, brutto:</w:t>
      </w:r>
      <w:r w:rsidRPr="009D67DA">
        <w:rPr>
          <w:bCs/>
          <w:sz w:val="22"/>
          <w:szCs w:val="22"/>
        </w:rPr>
        <w:t>…………...</w:t>
      </w:r>
      <w:r w:rsidRPr="009D67DA">
        <w:rPr>
          <w:b/>
          <w:bCs/>
          <w:sz w:val="22"/>
          <w:szCs w:val="22"/>
        </w:rPr>
        <w:t xml:space="preserve">zł </w:t>
      </w:r>
      <w:r w:rsidRPr="009D67DA">
        <w:rPr>
          <w:bCs/>
          <w:sz w:val="22"/>
          <w:szCs w:val="22"/>
        </w:rPr>
        <w:t>słownie zł. brutto (……………………………………………………………………………………zł.)</w:t>
      </w:r>
    </w:p>
    <w:p w14:paraId="37CD9264" w14:textId="77777777" w:rsidR="009D67DA" w:rsidRPr="009D67DA" w:rsidRDefault="009D67DA" w:rsidP="00B47D9A">
      <w:pPr>
        <w:numPr>
          <w:ilvl w:val="3"/>
          <w:numId w:val="53"/>
        </w:numPr>
        <w:tabs>
          <w:tab w:val="clear" w:pos="1800"/>
          <w:tab w:val="num" w:pos="0"/>
          <w:tab w:val="num" w:pos="284"/>
        </w:tabs>
        <w:spacing w:after="160" w:line="259" w:lineRule="auto"/>
        <w:ind w:left="284" w:hanging="284"/>
        <w:contextualSpacing/>
        <w:jc w:val="both"/>
        <w:rPr>
          <w:bCs/>
          <w:sz w:val="22"/>
          <w:szCs w:val="22"/>
        </w:rPr>
      </w:pPr>
      <w:r w:rsidRPr="009D67DA">
        <w:rPr>
          <w:bCs/>
          <w:sz w:val="22"/>
          <w:szCs w:val="22"/>
        </w:rPr>
        <w:t>Wykonawca nie może bez zgody Zamawiającego przenieść wierzytelności wynikających z niniejszej umowy na osoby trzecie.</w:t>
      </w:r>
    </w:p>
    <w:p w14:paraId="6475D513" w14:textId="77777777" w:rsidR="009D67DA" w:rsidRPr="009D67DA" w:rsidRDefault="009D67DA" w:rsidP="009D67DA">
      <w:pPr>
        <w:tabs>
          <w:tab w:val="left" w:pos="4253"/>
          <w:tab w:val="left" w:pos="4395"/>
        </w:tabs>
        <w:jc w:val="center"/>
        <w:rPr>
          <w:b/>
          <w:bCs/>
          <w:sz w:val="22"/>
          <w:szCs w:val="22"/>
        </w:rPr>
      </w:pPr>
      <w:r w:rsidRPr="009D67DA">
        <w:rPr>
          <w:b/>
          <w:bCs/>
          <w:sz w:val="22"/>
          <w:szCs w:val="22"/>
        </w:rPr>
        <w:t>§ 2</w:t>
      </w:r>
    </w:p>
    <w:p w14:paraId="177C3670"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color w:val="000000"/>
          <w:sz w:val="22"/>
          <w:szCs w:val="22"/>
        </w:rPr>
      </w:pPr>
      <w:r w:rsidRPr="009D67DA">
        <w:rPr>
          <w:color w:val="000000"/>
          <w:sz w:val="22"/>
          <w:szCs w:val="22"/>
        </w:rPr>
        <w:t xml:space="preserve">Dostarczenie przedmiotu umowy nastąpi w terminie … tygodni od dnia podpisania niniejszej umowy. </w:t>
      </w:r>
      <w:r w:rsidRPr="009D67DA">
        <w:rPr>
          <w:sz w:val="22"/>
          <w:szCs w:val="22"/>
        </w:rPr>
        <w:t>Za datę dostarczenia przedmiotu umowy uważa się datę podpisania bez zastrzeżeń protokołu, o którym mowa w § 5 ust. 7.</w:t>
      </w:r>
    </w:p>
    <w:p w14:paraId="134115D2"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color w:val="000000"/>
          <w:sz w:val="22"/>
          <w:szCs w:val="22"/>
        </w:rPr>
      </w:pPr>
      <w:r w:rsidRPr="009D67DA">
        <w:rPr>
          <w:color w:val="000000"/>
          <w:sz w:val="22"/>
          <w:szCs w:val="22"/>
        </w:rPr>
        <w:t>Dostarczenie przedmiotu umowy nastąpi w miejscu uzgodnionym przez Zamawiającego z Wykonawcą na koszt i ryzyko Wykonawcy.</w:t>
      </w:r>
    </w:p>
    <w:p w14:paraId="42EED66E"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color w:val="000000"/>
          <w:sz w:val="22"/>
          <w:szCs w:val="22"/>
        </w:rPr>
      </w:pPr>
      <w:r w:rsidRPr="009D67DA">
        <w:rPr>
          <w:color w:val="000000"/>
          <w:sz w:val="22"/>
          <w:szCs w:val="22"/>
        </w:rPr>
        <w:t>Wykonawca zawiadomi Zamawiającego o terminie odbioru z 2-dniowym wyprzedzeniem. Strony dopuszczają zawiadomienie w formie telefonicznej.</w:t>
      </w:r>
    </w:p>
    <w:p w14:paraId="5FA51C31" w14:textId="77777777" w:rsidR="009D67DA" w:rsidRPr="009D67DA" w:rsidRDefault="009D67DA" w:rsidP="00B47D9A">
      <w:pPr>
        <w:numPr>
          <w:ilvl w:val="3"/>
          <w:numId w:val="53"/>
        </w:numPr>
        <w:tabs>
          <w:tab w:val="clear" w:pos="1800"/>
          <w:tab w:val="num" w:pos="0"/>
        </w:tabs>
        <w:spacing w:after="160" w:line="259" w:lineRule="auto"/>
        <w:ind w:left="284" w:hanging="284"/>
        <w:contextualSpacing/>
        <w:jc w:val="both"/>
        <w:rPr>
          <w:sz w:val="22"/>
          <w:szCs w:val="22"/>
        </w:rPr>
      </w:pPr>
      <w:r w:rsidRPr="009D67DA">
        <w:rPr>
          <w:sz w:val="22"/>
          <w:szCs w:val="22"/>
        </w:rPr>
        <w:t>Do czasu dokonania odbioru, o którym mowa w § 5 ust. 7 ryzyko wszelkich niebezpieczeństw związanych z ewentualnym uszkodzeniem lub utratą ponosi Wykonawca.</w:t>
      </w:r>
    </w:p>
    <w:p w14:paraId="5C3762A9" w14:textId="77777777" w:rsidR="009D67DA" w:rsidRPr="009D67DA" w:rsidRDefault="009D67DA" w:rsidP="009D67DA">
      <w:pPr>
        <w:tabs>
          <w:tab w:val="left" w:pos="4395"/>
        </w:tabs>
        <w:jc w:val="center"/>
        <w:rPr>
          <w:bCs/>
          <w:sz w:val="22"/>
          <w:szCs w:val="22"/>
        </w:rPr>
      </w:pPr>
    </w:p>
    <w:p w14:paraId="53D0C596" w14:textId="77777777" w:rsidR="009D67DA" w:rsidRPr="009D67DA" w:rsidRDefault="009D67DA" w:rsidP="009D67DA">
      <w:pPr>
        <w:jc w:val="center"/>
        <w:rPr>
          <w:b/>
          <w:bCs/>
          <w:sz w:val="22"/>
          <w:szCs w:val="22"/>
        </w:rPr>
      </w:pPr>
      <w:r w:rsidRPr="009D67DA">
        <w:rPr>
          <w:b/>
          <w:bCs/>
          <w:sz w:val="22"/>
          <w:szCs w:val="22"/>
        </w:rPr>
        <w:t>§ 3</w:t>
      </w:r>
    </w:p>
    <w:p w14:paraId="0B38DD51" w14:textId="77777777" w:rsidR="009D67DA" w:rsidRPr="009D67DA" w:rsidRDefault="009D67DA" w:rsidP="00B47D9A">
      <w:pPr>
        <w:numPr>
          <w:ilvl w:val="6"/>
          <w:numId w:val="53"/>
        </w:numPr>
        <w:tabs>
          <w:tab w:val="clear" w:pos="2880"/>
          <w:tab w:val="num" w:pos="0"/>
          <w:tab w:val="left" w:pos="4962"/>
        </w:tabs>
        <w:spacing w:after="160" w:line="259" w:lineRule="auto"/>
        <w:ind w:left="284" w:hanging="284"/>
        <w:contextualSpacing/>
        <w:jc w:val="both"/>
        <w:rPr>
          <w:bCs/>
          <w:sz w:val="22"/>
          <w:szCs w:val="22"/>
        </w:rPr>
      </w:pPr>
      <w:r w:rsidRPr="009D67DA">
        <w:rPr>
          <w:bCs/>
          <w:sz w:val="22"/>
          <w:szCs w:val="22"/>
        </w:rPr>
        <w:t xml:space="preserve">Za wykonanie przedmiotu umowy Zamawiający zapłaci cenę ustaloną na podstawie oferty Wykonawcy w terminie </w:t>
      </w:r>
      <w:r w:rsidRPr="009D67DA">
        <w:rPr>
          <w:b/>
          <w:bCs/>
          <w:sz w:val="22"/>
          <w:szCs w:val="22"/>
        </w:rPr>
        <w:t>do 30 dni</w:t>
      </w:r>
      <w:r w:rsidRPr="009D67DA">
        <w:rPr>
          <w:bCs/>
          <w:sz w:val="22"/>
          <w:szCs w:val="22"/>
        </w:rPr>
        <w:t xml:space="preserve"> od daty wystawionej faktury po uprzednim odbiorze przedmiotu zamówienia i podpisaniu bez zastrzeżeń  protokołu, o którym mowa w § 4 ust. 7.</w:t>
      </w:r>
    </w:p>
    <w:p w14:paraId="1F8F2D64"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bCs/>
          <w:sz w:val="22"/>
          <w:szCs w:val="22"/>
        </w:rPr>
      </w:pPr>
      <w:r w:rsidRPr="009D67DA">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52CD1B4F" w14:textId="77777777" w:rsidR="009D67DA" w:rsidRPr="009D67DA" w:rsidRDefault="009D67DA" w:rsidP="00B47D9A">
      <w:pPr>
        <w:numPr>
          <w:ilvl w:val="6"/>
          <w:numId w:val="53"/>
        </w:numPr>
        <w:tabs>
          <w:tab w:val="clear" w:pos="2880"/>
          <w:tab w:val="num" w:pos="0"/>
        </w:tabs>
        <w:spacing w:after="160" w:line="259" w:lineRule="auto"/>
        <w:ind w:left="284" w:hanging="284"/>
        <w:contextualSpacing/>
        <w:jc w:val="both"/>
        <w:rPr>
          <w:bCs/>
          <w:sz w:val="22"/>
          <w:szCs w:val="22"/>
        </w:rPr>
      </w:pPr>
      <w:r w:rsidRPr="009D67DA">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14:paraId="283C72AA" w14:textId="77777777" w:rsidR="00AD74F3" w:rsidRDefault="00AD74F3" w:rsidP="009D67DA">
      <w:pPr>
        <w:jc w:val="center"/>
        <w:rPr>
          <w:b/>
          <w:bCs/>
          <w:sz w:val="22"/>
          <w:szCs w:val="22"/>
        </w:rPr>
      </w:pPr>
    </w:p>
    <w:p w14:paraId="3207AF5D" w14:textId="77777777" w:rsidR="00AD74F3" w:rsidRDefault="00AD74F3" w:rsidP="009D67DA">
      <w:pPr>
        <w:jc w:val="center"/>
        <w:rPr>
          <w:b/>
          <w:bCs/>
          <w:sz w:val="22"/>
          <w:szCs w:val="22"/>
        </w:rPr>
      </w:pPr>
    </w:p>
    <w:p w14:paraId="219D9891" w14:textId="77777777" w:rsidR="009D67DA" w:rsidRPr="009D67DA" w:rsidRDefault="009D67DA" w:rsidP="009D67DA">
      <w:pPr>
        <w:jc w:val="center"/>
        <w:rPr>
          <w:b/>
          <w:bCs/>
          <w:sz w:val="22"/>
          <w:szCs w:val="22"/>
        </w:rPr>
      </w:pPr>
      <w:r w:rsidRPr="009D67DA">
        <w:rPr>
          <w:b/>
          <w:bCs/>
          <w:sz w:val="22"/>
          <w:szCs w:val="22"/>
        </w:rPr>
        <w:t>§ 4</w:t>
      </w:r>
    </w:p>
    <w:p w14:paraId="35F2B79C"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 xml:space="preserve">Odbiór przedmiotu umowy będzie polegać na komisyjnym ustaleniu zgodności przedmiotu umowy ze </w:t>
      </w:r>
      <w:r w:rsidRPr="009D67DA">
        <w:rPr>
          <w:bCs/>
          <w:sz w:val="22"/>
          <w:szCs w:val="22"/>
        </w:rPr>
        <w:t>szczegółowym opisem zamówienia i ofertą przetargową</w:t>
      </w:r>
      <w:r w:rsidRPr="009D67DA">
        <w:rPr>
          <w:sz w:val="22"/>
          <w:szCs w:val="22"/>
        </w:rPr>
        <w:t xml:space="preserve">. </w:t>
      </w:r>
    </w:p>
    <w:p w14:paraId="3B7AB9B5"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Z czynności odbioru przedmiotu umowy spisany zostanie protokół odbioru zawierający wszelkie ustalenia dokonane w toku odbioru.</w:t>
      </w:r>
    </w:p>
    <w:p w14:paraId="6E332D04" w14:textId="77777777" w:rsidR="009D67DA" w:rsidRPr="009D67DA" w:rsidRDefault="009D67DA" w:rsidP="00B47D9A">
      <w:pPr>
        <w:numPr>
          <w:ilvl w:val="0"/>
          <w:numId w:val="54"/>
        </w:numPr>
        <w:spacing w:after="160" w:line="259" w:lineRule="auto"/>
        <w:ind w:left="284" w:hanging="284"/>
        <w:contextualSpacing/>
        <w:jc w:val="both"/>
        <w:rPr>
          <w:sz w:val="22"/>
          <w:szCs w:val="22"/>
        </w:rPr>
      </w:pPr>
      <w:r w:rsidRPr="009D67DA">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3C52F19B"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Jeżeli w toku odbioru czynności zostaną stwierdzone wady to niezależnie od innych uprawnień wynikających z przepisów prawa Zamawiającemu przysługują następujące uprawnienia:</w:t>
      </w:r>
    </w:p>
    <w:p w14:paraId="550BAA96" w14:textId="77777777" w:rsidR="009D67DA" w:rsidRPr="009D67DA" w:rsidRDefault="009D67DA" w:rsidP="00B47D9A">
      <w:pPr>
        <w:numPr>
          <w:ilvl w:val="0"/>
          <w:numId w:val="55"/>
        </w:numPr>
        <w:spacing w:line="259" w:lineRule="auto"/>
        <w:ind w:left="284" w:hanging="284"/>
        <w:contextualSpacing/>
        <w:jc w:val="both"/>
        <w:rPr>
          <w:color w:val="000000"/>
          <w:sz w:val="22"/>
          <w:szCs w:val="22"/>
        </w:rPr>
      </w:pPr>
      <w:r w:rsidRPr="009D67DA">
        <w:rPr>
          <w:color w:val="000000"/>
          <w:sz w:val="22"/>
          <w:szCs w:val="22"/>
        </w:rPr>
        <w:t>jeżeli wady nadają się do usunięcia, może odmówić dokonania odbioru do czasu usunięcia wad;</w:t>
      </w:r>
    </w:p>
    <w:p w14:paraId="3B9C302F" w14:textId="77777777" w:rsidR="009D67DA" w:rsidRPr="009D67DA" w:rsidRDefault="009D67DA" w:rsidP="00B47D9A">
      <w:pPr>
        <w:numPr>
          <w:ilvl w:val="0"/>
          <w:numId w:val="55"/>
        </w:numPr>
        <w:spacing w:line="259" w:lineRule="auto"/>
        <w:ind w:left="284" w:hanging="284"/>
        <w:contextualSpacing/>
        <w:jc w:val="both"/>
        <w:rPr>
          <w:color w:val="000000"/>
          <w:sz w:val="22"/>
          <w:szCs w:val="22"/>
        </w:rPr>
      </w:pPr>
      <w:r w:rsidRPr="009D67DA">
        <w:rPr>
          <w:color w:val="000000"/>
          <w:sz w:val="22"/>
          <w:szCs w:val="22"/>
        </w:rPr>
        <w:t>jeżeli wady nie nadają się do usunięcia, to:</w:t>
      </w:r>
    </w:p>
    <w:p w14:paraId="71F13FEE" w14:textId="77777777" w:rsidR="009D67DA" w:rsidRPr="009D67DA" w:rsidRDefault="009D67DA" w:rsidP="00AD74F3">
      <w:pPr>
        <w:ind w:left="284" w:hanging="284"/>
        <w:jc w:val="both"/>
        <w:rPr>
          <w:color w:val="000000"/>
          <w:sz w:val="22"/>
          <w:szCs w:val="22"/>
        </w:rPr>
      </w:pPr>
      <w:r w:rsidRPr="009D67DA">
        <w:rPr>
          <w:color w:val="000000"/>
          <w:sz w:val="22"/>
          <w:szCs w:val="22"/>
        </w:rPr>
        <w:t>- jeżeli nie umożliwiają one użytkowania przedmiotu odbioru, zgodnie z przeznaczeniem, Zamawiający może obniżyć odpowiednio wynagrodzenie;</w:t>
      </w:r>
    </w:p>
    <w:p w14:paraId="4F2E8AE4" w14:textId="77777777" w:rsidR="009D67DA" w:rsidRPr="009D67DA" w:rsidRDefault="009D67DA" w:rsidP="00AD74F3">
      <w:pPr>
        <w:ind w:left="284" w:hanging="284"/>
        <w:jc w:val="both"/>
        <w:rPr>
          <w:color w:val="000000"/>
          <w:sz w:val="22"/>
          <w:szCs w:val="22"/>
        </w:rPr>
      </w:pPr>
      <w:r w:rsidRPr="009D67DA">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14:paraId="4793295D"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Wykonawca zobowiązany jest do zawiadomienia Zamawiającego o usunięciu wad oraz do żądania wyznaczenia terminu odbioru zakwestionowanego przedmiotu umowy.</w:t>
      </w:r>
    </w:p>
    <w:p w14:paraId="73A6BB22"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14:paraId="5E660C33" w14:textId="77777777" w:rsidR="009D67DA" w:rsidRPr="009D67DA" w:rsidRDefault="009D67DA" w:rsidP="00B47D9A">
      <w:pPr>
        <w:numPr>
          <w:ilvl w:val="0"/>
          <w:numId w:val="54"/>
        </w:numPr>
        <w:spacing w:line="259" w:lineRule="auto"/>
        <w:ind w:left="284" w:hanging="284"/>
        <w:contextualSpacing/>
        <w:jc w:val="both"/>
        <w:rPr>
          <w:sz w:val="22"/>
          <w:szCs w:val="22"/>
        </w:rPr>
      </w:pPr>
      <w:r w:rsidRPr="009D67DA">
        <w:rPr>
          <w:sz w:val="22"/>
          <w:szCs w:val="22"/>
        </w:rPr>
        <w:t>Za datę wykonania umowy przez Wykonawcę uznaje się datę podpisania przez obie strony bez zastrzeżeń protokołu odbioru, a w przypadku jego sporządzenia – dodatkowego protokołu odbioru.</w:t>
      </w:r>
    </w:p>
    <w:p w14:paraId="0BEEDC51" w14:textId="77777777" w:rsidR="009D67DA" w:rsidRPr="009D67DA" w:rsidRDefault="009D67DA" w:rsidP="00B47D9A">
      <w:pPr>
        <w:numPr>
          <w:ilvl w:val="0"/>
          <w:numId w:val="54"/>
        </w:numPr>
        <w:spacing w:line="259" w:lineRule="auto"/>
        <w:ind w:left="284" w:hanging="284"/>
        <w:contextualSpacing/>
        <w:jc w:val="both"/>
        <w:rPr>
          <w:bCs/>
          <w:sz w:val="22"/>
          <w:szCs w:val="22"/>
        </w:rPr>
      </w:pPr>
      <w:r w:rsidRPr="009D67DA">
        <w:rPr>
          <w:bCs/>
          <w:sz w:val="22"/>
          <w:szCs w:val="22"/>
        </w:rPr>
        <w:t>Zamawiający wyznacza ………………….. jako osobę w zakresie realizacji obowiązków umownych.</w:t>
      </w:r>
    </w:p>
    <w:p w14:paraId="6586D675" w14:textId="77777777" w:rsidR="009D67DA" w:rsidRPr="009D67DA" w:rsidRDefault="009D67DA" w:rsidP="00B47D9A">
      <w:pPr>
        <w:numPr>
          <w:ilvl w:val="0"/>
          <w:numId w:val="54"/>
        </w:numPr>
        <w:spacing w:line="259" w:lineRule="auto"/>
        <w:ind w:left="284" w:hanging="284"/>
        <w:contextualSpacing/>
        <w:jc w:val="both"/>
        <w:rPr>
          <w:bCs/>
          <w:sz w:val="22"/>
          <w:szCs w:val="22"/>
        </w:rPr>
      </w:pPr>
      <w:r w:rsidRPr="009D67DA">
        <w:rPr>
          <w:bCs/>
          <w:sz w:val="22"/>
          <w:szCs w:val="22"/>
        </w:rPr>
        <w:t>Wykonawca wyznacza ……………………………… jako osobę w zakresie realizacji obowiązków umownych.</w:t>
      </w:r>
    </w:p>
    <w:p w14:paraId="00DE27D7" w14:textId="77777777" w:rsidR="009D67DA" w:rsidRPr="009D67DA" w:rsidRDefault="009D67DA" w:rsidP="009D67DA">
      <w:pPr>
        <w:jc w:val="center"/>
        <w:rPr>
          <w:b/>
          <w:bCs/>
          <w:sz w:val="22"/>
          <w:szCs w:val="22"/>
        </w:rPr>
      </w:pPr>
      <w:r w:rsidRPr="009D67DA">
        <w:rPr>
          <w:b/>
          <w:bCs/>
          <w:sz w:val="22"/>
          <w:szCs w:val="22"/>
        </w:rPr>
        <w:t>§ 5</w:t>
      </w:r>
    </w:p>
    <w:p w14:paraId="65AB14B5" w14:textId="77777777" w:rsidR="009D67DA" w:rsidRPr="009D67DA" w:rsidRDefault="009D67DA" w:rsidP="00B47D9A">
      <w:pPr>
        <w:numPr>
          <w:ilvl w:val="0"/>
          <w:numId w:val="56"/>
        </w:numPr>
        <w:spacing w:after="160" w:line="259" w:lineRule="auto"/>
        <w:ind w:left="284" w:hanging="284"/>
        <w:contextualSpacing/>
        <w:jc w:val="both"/>
        <w:rPr>
          <w:bCs/>
          <w:sz w:val="22"/>
          <w:szCs w:val="22"/>
        </w:rPr>
      </w:pPr>
      <w:r w:rsidRPr="009D67DA">
        <w:rPr>
          <w:bCs/>
          <w:sz w:val="22"/>
          <w:szCs w:val="22"/>
        </w:rPr>
        <w:t>Na samochód Wykonawca udziela gwarancji:</w:t>
      </w:r>
    </w:p>
    <w:p w14:paraId="6F464708"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2 lata  na wszystkie elementy mechaniczne, bez limitu kilometrów,</w:t>
      </w:r>
    </w:p>
    <w:p w14:paraId="761FFD0E"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antykorozyjna na perforację nadwozia - minimum 8 lat, </w:t>
      </w:r>
    </w:p>
    <w:p w14:paraId="443C0BBB"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na powłokę lakierniczą - minimum 3 lata,  </w:t>
      </w:r>
    </w:p>
    <w:p w14:paraId="4E9AD255" w14:textId="77777777" w:rsidR="009D67DA" w:rsidRPr="009D67DA" w:rsidRDefault="009D67DA" w:rsidP="00B47D9A">
      <w:pPr>
        <w:numPr>
          <w:ilvl w:val="0"/>
          <w:numId w:val="65"/>
        </w:numPr>
        <w:spacing w:after="160" w:line="259" w:lineRule="auto"/>
        <w:ind w:left="284" w:hanging="284"/>
        <w:contextualSpacing/>
        <w:jc w:val="both"/>
        <w:rPr>
          <w:rFonts w:eastAsia="Helvetica"/>
          <w:sz w:val="22"/>
          <w:szCs w:val="22"/>
        </w:rPr>
      </w:pPr>
      <w:r w:rsidRPr="009D67DA">
        <w:rPr>
          <w:rFonts w:eastAsia="Helvetica"/>
          <w:sz w:val="22"/>
          <w:szCs w:val="22"/>
        </w:rPr>
        <w:t xml:space="preserve">Gwarancja na silnik i podzespoły bez limitu kilometrów - minimum 2 lata,  </w:t>
      </w:r>
    </w:p>
    <w:p w14:paraId="2483F912" w14:textId="77777777" w:rsidR="009D67DA" w:rsidRPr="009D67DA" w:rsidRDefault="009D67DA" w:rsidP="00B47D9A">
      <w:pPr>
        <w:numPr>
          <w:ilvl w:val="0"/>
          <w:numId w:val="65"/>
        </w:numPr>
        <w:spacing w:after="160" w:line="259" w:lineRule="auto"/>
        <w:ind w:left="284" w:hanging="284"/>
        <w:contextualSpacing/>
        <w:jc w:val="both"/>
        <w:rPr>
          <w:rFonts w:eastAsia="Helvetica"/>
          <w:b/>
          <w:sz w:val="22"/>
          <w:szCs w:val="22"/>
        </w:rPr>
      </w:pPr>
      <w:r w:rsidRPr="009D67DA">
        <w:rPr>
          <w:rFonts w:eastAsia="Helvetica"/>
          <w:sz w:val="22"/>
          <w:szCs w:val="22"/>
        </w:rPr>
        <w:t xml:space="preserve">Gwarancja na zabudowę izotermiczną - minimum 2 lata  </w:t>
      </w:r>
      <w:r w:rsidRPr="009D67DA">
        <w:rPr>
          <w:rFonts w:eastAsia="Helvetica"/>
          <w:b/>
          <w:sz w:val="22"/>
          <w:szCs w:val="22"/>
        </w:rPr>
        <w:t>(dot. Części I zamówienia)</w:t>
      </w:r>
    </w:p>
    <w:p w14:paraId="75F6FA7B" w14:textId="77777777" w:rsidR="009D67DA" w:rsidRPr="009D67DA" w:rsidRDefault="009D67DA" w:rsidP="00B47D9A">
      <w:pPr>
        <w:numPr>
          <w:ilvl w:val="0"/>
          <w:numId w:val="56"/>
        </w:numPr>
        <w:spacing w:after="160" w:line="259" w:lineRule="auto"/>
        <w:ind w:left="284" w:hanging="284"/>
        <w:contextualSpacing/>
        <w:jc w:val="both"/>
        <w:rPr>
          <w:bCs/>
          <w:sz w:val="22"/>
          <w:szCs w:val="22"/>
        </w:rPr>
      </w:pPr>
      <w:r w:rsidRPr="009D67DA">
        <w:rPr>
          <w:bCs/>
          <w:sz w:val="22"/>
          <w:szCs w:val="22"/>
        </w:rPr>
        <w:t>Szczegółowe warunki gwarancji zawarte są w książce gwarancyjnej samochodu.</w:t>
      </w:r>
    </w:p>
    <w:p w14:paraId="1EF443CF" w14:textId="77777777" w:rsidR="009D67DA" w:rsidRPr="009D67DA" w:rsidRDefault="009D67DA" w:rsidP="00B47D9A">
      <w:pPr>
        <w:widowControl w:val="0"/>
        <w:numPr>
          <w:ilvl w:val="0"/>
          <w:numId w:val="56"/>
        </w:numPr>
        <w:tabs>
          <w:tab w:val="left" w:pos="0"/>
        </w:tabs>
        <w:suppressAutoHyphens/>
        <w:autoSpaceDE w:val="0"/>
        <w:spacing w:after="160" w:line="259" w:lineRule="auto"/>
        <w:ind w:left="284" w:hanging="284"/>
        <w:contextualSpacing/>
        <w:jc w:val="both"/>
        <w:rPr>
          <w:rFonts w:eastAsia="Helvetica"/>
          <w:sz w:val="22"/>
          <w:szCs w:val="22"/>
        </w:rPr>
      </w:pPr>
      <w:r w:rsidRPr="009D67DA">
        <w:rPr>
          <w:rFonts w:eastAsia="Helvetica"/>
          <w:sz w:val="22"/>
          <w:szCs w:val="22"/>
        </w:rPr>
        <w:t>Pozostałe wymagania:</w:t>
      </w:r>
    </w:p>
    <w:p w14:paraId="1BDA313F" w14:textId="77777777" w:rsidR="009D67DA" w:rsidRPr="009D67DA" w:rsidRDefault="009D67DA" w:rsidP="00B47D9A">
      <w:pPr>
        <w:numPr>
          <w:ilvl w:val="0"/>
          <w:numId w:val="57"/>
        </w:numPr>
        <w:tabs>
          <w:tab w:val="left" w:pos="284"/>
        </w:tabs>
        <w:autoSpaceDE w:val="0"/>
        <w:spacing w:after="160" w:line="259" w:lineRule="auto"/>
        <w:ind w:left="284" w:hanging="284"/>
        <w:contextualSpacing/>
        <w:jc w:val="both"/>
        <w:rPr>
          <w:rFonts w:eastAsia="Helvetica"/>
          <w:sz w:val="22"/>
          <w:szCs w:val="22"/>
          <w:u w:val="single"/>
        </w:rPr>
      </w:pPr>
      <w:r w:rsidRPr="009D67DA">
        <w:rPr>
          <w:rFonts w:eastAsia="Helvetica"/>
          <w:sz w:val="22"/>
          <w:szCs w:val="22"/>
        </w:rPr>
        <w:t>W dniu odbioru samochodu nale</w:t>
      </w:r>
      <w:r w:rsidRPr="009D67DA">
        <w:rPr>
          <w:rFonts w:eastAsia="Arial"/>
          <w:sz w:val="22"/>
          <w:szCs w:val="22"/>
        </w:rPr>
        <w:t>ż</w:t>
      </w:r>
      <w:r w:rsidRPr="009D67DA">
        <w:rPr>
          <w:rFonts w:eastAsia="Helvetica"/>
          <w:sz w:val="22"/>
          <w:szCs w:val="22"/>
        </w:rPr>
        <w:t>y dostarczy</w:t>
      </w:r>
      <w:r w:rsidRPr="009D67DA">
        <w:rPr>
          <w:rFonts w:eastAsia="Arial"/>
          <w:sz w:val="22"/>
          <w:szCs w:val="22"/>
        </w:rPr>
        <w:t xml:space="preserve">ć </w:t>
      </w:r>
      <w:r w:rsidRPr="009D67DA">
        <w:rPr>
          <w:rFonts w:eastAsia="Helvetica"/>
          <w:sz w:val="22"/>
          <w:szCs w:val="22"/>
        </w:rPr>
        <w:t>nast</w:t>
      </w:r>
      <w:r w:rsidRPr="009D67DA">
        <w:rPr>
          <w:rFonts w:eastAsia="Arial"/>
          <w:sz w:val="22"/>
          <w:szCs w:val="22"/>
        </w:rPr>
        <w:t>ę</w:t>
      </w:r>
      <w:r w:rsidRPr="009D67DA">
        <w:rPr>
          <w:rFonts w:eastAsia="Helvetica"/>
          <w:sz w:val="22"/>
          <w:szCs w:val="22"/>
        </w:rPr>
        <w:t>puj</w:t>
      </w:r>
      <w:r w:rsidRPr="009D67DA">
        <w:rPr>
          <w:rFonts w:eastAsia="Arial"/>
          <w:sz w:val="22"/>
          <w:szCs w:val="22"/>
        </w:rPr>
        <w:t>ą</w:t>
      </w:r>
      <w:r w:rsidRPr="009D67DA">
        <w:rPr>
          <w:rFonts w:eastAsia="Helvetica"/>
          <w:sz w:val="22"/>
          <w:szCs w:val="22"/>
        </w:rPr>
        <w:t>ce dokumenty: karta pojazdu, karta gwarancyjna, instrukcja obsługi (dokumentacja techniczno - eksploatacyjna) w j</w:t>
      </w:r>
      <w:r w:rsidRPr="009D67DA">
        <w:rPr>
          <w:rFonts w:eastAsia="Arial"/>
          <w:sz w:val="22"/>
          <w:szCs w:val="22"/>
        </w:rPr>
        <w:t>ę</w:t>
      </w:r>
      <w:r w:rsidRPr="009D67DA">
        <w:rPr>
          <w:rFonts w:eastAsia="Helvetica"/>
          <w:sz w:val="22"/>
          <w:szCs w:val="22"/>
        </w:rPr>
        <w:t xml:space="preserve">zyku polskim, oraz </w:t>
      </w:r>
      <w:r w:rsidRPr="009D67DA">
        <w:rPr>
          <w:rFonts w:eastAsia="Tahoma"/>
          <w:sz w:val="22"/>
          <w:szCs w:val="22"/>
          <w:lang w:eastAsia="ar-SA"/>
        </w:rPr>
        <w:t xml:space="preserve">wyciąg ze świadectwa homologacji oraz </w:t>
      </w:r>
      <w:r w:rsidRPr="009D67DA">
        <w:rPr>
          <w:rFonts w:eastAsia="Tahoma"/>
          <w:sz w:val="22"/>
          <w:szCs w:val="22"/>
          <w:u w:val="single"/>
          <w:lang w:eastAsia="ar-SA"/>
        </w:rPr>
        <w:t>atest lub inny dokument potwierdzający dopuszczenie zabudowy izotermicznej do transportu żywności (dot. samochodu ciężarowego z zabudową izotermiczną, Część I).</w:t>
      </w:r>
    </w:p>
    <w:p w14:paraId="1C9FF796" w14:textId="77777777" w:rsidR="009D67DA" w:rsidRPr="009D67DA" w:rsidRDefault="009D67DA" w:rsidP="00B47D9A">
      <w:pPr>
        <w:numPr>
          <w:ilvl w:val="0"/>
          <w:numId w:val="57"/>
        </w:numPr>
        <w:autoSpaceDE w:val="0"/>
        <w:spacing w:after="160" w:line="259" w:lineRule="auto"/>
        <w:ind w:left="284" w:hanging="284"/>
        <w:contextualSpacing/>
        <w:jc w:val="both"/>
        <w:rPr>
          <w:rFonts w:eastAsia="Helvetica"/>
          <w:sz w:val="22"/>
          <w:szCs w:val="22"/>
        </w:rPr>
      </w:pPr>
      <w:r w:rsidRPr="009D67DA">
        <w:rPr>
          <w:rFonts w:eastAsia="Helvetica"/>
          <w:sz w:val="22"/>
          <w:szCs w:val="22"/>
        </w:rPr>
        <w:t>Wykonawca w dniu przekazania samochodu zobowi</w:t>
      </w:r>
      <w:r w:rsidRPr="009D67DA">
        <w:rPr>
          <w:rFonts w:eastAsia="Arial"/>
          <w:sz w:val="22"/>
          <w:szCs w:val="22"/>
        </w:rPr>
        <w:t>ą</w:t>
      </w:r>
      <w:r w:rsidRPr="009D67DA">
        <w:rPr>
          <w:rFonts w:eastAsia="Helvetica"/>
          <w:sz w:val="22"/>
          <w:szCs w:val="22"/>
        </w:rPr>
        <w:t>zany jest do przeprowadzenia bezpłatnego szkolenia dla kierowcy Zamawiaj</w:t>
      </w:r>
      <w:r w:rsidRPr="009D67DA">
        <w:rPr>
          <w:rFonts w:eastAsia="Arial"/>
          <w:sz w:val="22"/>
          <w:szCs w:val="22"/>
        </w:rPr>
        <w:t>ą</w:t>
      </w:r>
      <w:r w:rsidRPr="009D67DA">
        <w:rPr>
          <w:rFonts w:eastAsia="Helvetica"/>
          <w:sz w:val="22"/>
          <w:szCs w:val="22"/>
        </w:rPr>
        <w:t>cego w zakresie obsługi zakupionego pojazdu.</w:t>
      </w:r>
    </w:p>
    <w:p w14:paraId="3FE9E3B9" w14:textId="77777777" w:rsidR="009D67DA" w:rsidRPr="009D67DA" w:rsidRDefault="009D67DA" w:rsidP="00B47D9A">
      <w:pPr>
        <w:numPr>
          <w:ilvl w:val="0"/>
          <w:numId w:val="56"/>
        </w:numPr>
        <w:autoSpaceDE w:val="0"/>
        <w:spacing w:after="160" w:line="259" w:lineRule="auto"/>
        <w:ind w:left="284" w:hanging="284"/>
        <w:contextualSpacing/>
        <w:jc w:val="both"/>
        <w:rPr>
          <w:rFonts w:eastAsia="Helvetica"/>
          <w:sz w:val="22"/>
          <w:szCs w:val="22"/>
        </w:rPr>
      </w:pPr>
      <w:r w:rsidRPr="009D67DA">
        <w:rPr>
          <w:rFonts w:eastAsia="Helvetica"/>
          <w:sz w:val="22"/>
          <w:szCs w:val="22"/>
        </w:rPr>
        <w:t>Do obowiązków Wykonawcy w zakresie gwarancji stosuje się przepisy kodeksu cywilnego dotyczące gwarancji a do obowiązków Wykonawcy - przepisy dotyczące obowiązków gwaranta.</w:t>
      </w:r>
    </w:p>
    <w:p w14:paraId="0AD20CD2" w14:textId="77777777" w:rsidR="009D67DA" w:rsidRPr="009D67DA" w:rsidRDefault="009D67DA" w:rsidP="00B47D9A">
      <w:pPr>
        <w:numPr>
          <w:ilvl w:val="0"/>
          <w:numId w:val="56"/>
        </w:numPr>
        <w:autoSpaceDE w:val="0"/>
        <w:spacing w:after="160" w:line="259" w:lineRule="auto"/>
        <w:ind w:left="284" w:hanging="284"/>
        <w:contextualSpacing/>
        <w:jc w:val="both"/>
        <w:rPr>
          <w:rFonts w:eastAsia="Helvetica"/>
          <w:sz w:val="22"/>
          <w:szCs w:val="22"/>
        </w:rPr>
      </w:pPr>
      <w:r w:rsidRPr="009D67DA">
        <w:rPr>
          <w:rFonts w:eastAsia="Helvetica"/>
          <w:sz w:val="22"/>
          <w:szCs w:val="22"/>
        </w:rPr>
        <w:t xml:space="preserve">Uprawnienia Zamawiającego wynikające z gwarancji nie uchybiają jego uprawnieniom wynikającym z rękojmi. </w:t>
      </w:r>
    </w:p>
    <w:p w14:paraId="4DA9D647" w14:textId="77777777" w:rsidR="00AD74F3" w:rsidRDefault="00AD74F3" w:rsidP="009D67DA">
      <w:pPr>
        <w:jc w:val="center"/>
        <w:rPr>
          <w:b/>
          <w:bCs/>
          <w:sz w:val="22"/>
          <w:szCs w:val="22"/>
        </w:rPr>
      </w:pPr>
    </w:p>
    <w:p w14:paraId="078E4779" w14:textId="77777777" w:rsidR="00AD74F3" w:rsidRDefault="00AD74F3" w:rsidP="009D67DA">
      <w:pPr>
        <w:jc w:val="center"/>
        <w:rPr>
          <w:b/>
          <w:bCs/>
          <w:sz w:val="22"/>
          <w:szCs w:val="22"/>
        </w:rPr>
      </w:pPr>
    </w:p>
    <w:p w14:paraId="7858B316" w14:textId="77777777" w:rsidR="00AD74F3" w:rsidRDefault="00AD74F3" w:rsidP="009D67DA">
      <w:pPr>
        <w:jc w:val="center"/>
        <w:rPr>
          <w:b/>
          <w:bCs/>
          <w:sz w:val="22"/>
          <w:szCs w:val="22"/>
        </w:rPr>
      </w:pPr>
    </w:p>
    <w:p w14:paraId="37429B3F" w14:textId="77777777" w:rsidR="009D67DA" w:rsidRPr="009D67DA" w:rsidRDefault="009D67DA" w:rsidP="009D67DA">
      <w:pPr>
        <w:jc w:val="center"/>
        <w:rPr>
          <w:b/>
          <w:bCs/>
          <w:sz w:val="22"/>
          <w:szCs w:val="22"/>
        </w:rPr>
      </w:pPr>
      <w:r w:rsidRPr="009D67DA">
        <w:rPr>
          <w:b/>
          <w:bCs/>
          <w:sz w:val="22"/>
          <w:szCs w:val="22"/>
        </w:rPr>
        <w:t>§ 6</w:t>
      </w:r>
    </w:p>
    <w:p w14:paraId="114A9A41"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Strony zgodnie oświadczają, że przed zawarciem Umowy Wykonawca wniósł zabezpieczenie należytego wykonania umowy, dalej jako „Zabezpieczenie”, w wysokości stanowiącej równowartość 5% łącznego wynagrodzenia brutto określonego w §4 ust. 1 Umowy tj. …………… zł (słownie złotych: …………………………………………………) w formie ……………………………………………………………….</w:t>
      </w:r>
    </w:p>
    <w:p w14:paraId="760C6555"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Zabezpieczenie wnoszone w pozostałych formach innych niż w pieniądzu winno gwarantować Zamawiającemu bezwarunkową wypłatę tego zabezpieczenia, na pierwsze i każde następne wezwanie Zamawiającego, aż do wyczerpania sumy gwarancyjnej, zawierające informację o niewykonaniu lub nienależytym wykonaniu Umowy, w terminie do siedmiu dni od doręczenia stosownego wezwania.</w:t>
      </w:r>
    </w:p>
    <w:p w14:paraId="54987726"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W trakcie realizacji Umowy Wykonawca może dokonać zmiany formy Zabezpieczenia na jedną lub kilka form. Zmiana formy Zabezpieczenia jest dokonywana z zachowaniem ciągłości Zabezpieczenia i bez zmniejszania jego wysokości i nie stanowi zmiany Umowy.</w:t>
      </w:r>
    </w:p>
    <w:p w14:paraId="781FBDA6"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Zamawiający zwolni 70% kwoty Zabezpieczenie w terminie do trzydziestu dni od dnia podpisania Protokołu Odbioru Końcowego. W przypadku złożenia zabezpieczenia w formie gwarancji bankowej bądź ubezpieczeniowej zwolnienie zabezpieczenia polegać będzie na zwrocie dokumentu gwarancji dotyczącej kwoty 70 % zabezpieczenia.</w:t>
      </w:r>
    </w:p>
    <w:p w14:paraId="74BB8921"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 xml:space="preserve">Pozostała kwota zostanie pozostawiona na zabezpieczenia roszczeń z tytułu rękojmi </w:t>
      </w:r>
      <w:r w:rsidRPr="009D67DA">
        <w:rPr>
          <w:sz w:val="22"/>
          <w:szCs w:val="22"/>
        </w:rPr>
        <w:br/>
        <w:t>za wady prawne oraz roszczeń pojawiających się w trakcie realizacji Usługi Utrzymania i zostanie zwrócona nie później niż piętnaście  dni po zakończeniu okresu gwarancji.  W przypadku złożenia zabezpieczenia w formie gwarancji bankowej bądź ubezpieczeniowej zwrot kwoty polegać będzie na zwrocie dokumentu gwarancji dotyczącej kwoty 30 % zabezpieczenia.</w:t>
      </w:r>
    </w:p>
    <w:p w14:paraId="5988B2B2" w14:textId="77777777" w:rsidR="009D67DA" w:rsidRPr="009D67DA" w:rsidRDefault="009D67DA" w:rsidP="00B47D9A">
      <w:pPr>
        <w:numPr>
          <w:ilvl w:val="0"/>
          <w:numId w:val="58"/>
        </w:numPr>
        <w:tabs>
          <w:tab w:val="num" w:pos="284"/>
        </w:tabs>
        <w:spacing w:after="160" w:line="259" w:lineRule="auto"/>
        <w:ind w:left="284" w:hanging="284"/>
        <w:contextualSpacing/>
        <w:jc w:val="both"/>
        <w:rPr>
          <w:sz w:val="22"/>
          <w:szCs w:val="22"/>
        </w:rPr>
      </w:pPr>
      <w:r w:rsidRPr="009D67DA">
        <w:rPr>
          <w:sz w:val="22"/>
          <w:szCs w:val="22"/>
        </w:rPr>
        <w:t>W przypadku złożenia zabezpieczenia w formie gwarancji bankowej bądź ubezpieczeniowej, oświadczenie gwaranta winno zostać złożone według wzoru stanowiącego Załącznik Nr 5 do SIWZ.</w:t>
      </w:r>
    </w:p>
    <w:p w14:paraId="6C3C2C4E" w14:textId="77777777" w:rsidR="009D67DA" w:rsidRPr="009D67DA" w:rsidRDefault="009D67DA" w:rsidP="00B47D9A">
      <w:pPr>
        <w:numPr>
          <w:ilvl w:val="0"/>
          <w:numId w:val="58"/>
        </w:numPr>
        <w:spacing w:after="160" w:line="259" w:lineRule="auto"/>
        <w:ind w:left="284" w:hanging="284"/>
        <w:contextualSpacing/>
        <w:jc w:val="both"/>
        <w:rPr>
          <w:sz w:val="22"/>
          <w:szCs w:val="22"/>
        </w:rPr>
      </w:pPr>
      <w:r w:rsidRPr="009D67DA">
        <w:rPr>
          <w:sz w:val="22"/>
          <w:szCs w:val="22"/>
        </w:rPr>
        <w:t>W przypadku złożenia zabezpieczenia w formie gwarancji bankowej bądź ubezpieczeniowej zabezpieczenie zostanie złożone w formie dwóch niezależnych dokumentów, obejmujących odpowiednio 70% i 30 % zabezpieczenia.</w:t>
      </w:r>
    </w:p>
    <w:p w14:paraId="5B7C9DC7" w14:textId="77777777" w:rsidR="009D67DA" w:rsidRPr="009D67DA" w:rsidRDefault="009D67DA" w:rsidP="009D67DA">
      <w:pPr>
        <w:jc w:val="center"/>
        <w:rPr>
          <w:b/>
          <w:bCs/>
          <w:sz w:val="22"/>
          <w:szCs w:val="22"/>
        </w:rPr>
      </w:pPr>
      <w:r w:rsidRPr="009D67DA">
        <w:rPr>
          <w:b/>
          <w:bCs/>
          <w:sz w:val="22"/>
          <w:szCs w:val="22"/>
        </w:rPr>
        <w:t>§ 7</w:t>
      </w:r>
    </w:p>
    <w:p w14:paraId="56BDB56E" w14:textId="77777777" w:rsidR="009D67DA" w:rsidRPr="009D67DA" w:rsidRDefault="009D67DA" w:rsidP="00B47D9A">
      <w:pPr>
        <w:numPr>
          <w:ilvl w:val="0"/>
          <w:numId w:val="59"/>
        </w:numPr>
        <w:spacing w:after="160" w:line="259" w:lineRule="auto"/>
        <w:ind w:left="284" w:hanging="284"/>
        <w:contextualSpacing/>
        <w:jc w:val="both"/>
        <w:rPr>
          <w:bCs/>
          <w:sz w:val="22"/>
          <w:szCs w:val="22"/>
        </w:rPr>
      </w:pPr>
      <w:r w:rsidRPr="009D67DA">
        <w:rPr>
          <w:bCs/>
          <w:sz w:val="22"/>
          <w:szCs w:val="22"/>
        </w:rPr>
        <w:t>Wykonawca odpowiada za wady prawne i fizyczne ujawnione w dostarczonym samochodzie, ponosi z tego tytułu wszelkie zobowiązania.</w:t>
      </w:r>
    </w:p>
    <w:p w14:paraId="46E62A82" w14:textId="77777777" w:rsidR="009D67DA" w:rsidRPr="009D67DA" w:rsidRDefault="009D67DA" w:rsidP="00B47D9A">
      <w:pPr>
        <w:numPr>
          <w:ilvl w:val="0"/>
          <w:numId w:val="59"/>
        </w:numPr>
        <w:spacing w:after="160" w:line="259" w:lineRule="auto"/>
        <w:ind w:left="284" w:hanging="284"/>
        <w:contextualSpacing/>
        <w:jc w:val="both"/>
        <w:rPr>
          <w:bCs/>
          <w:sz w:val="22"/>
          <w:szCs w:val="22"/>
        </w:rPr>
      </w:pPr>
      <w:r w:rsidRPr="009D67DA">
        <w:rPr>
          <w:bCs/>
          <w:sz w:val="22"/>
          <w:szCs w:val="22"/>
        </w:rPr>
        <w:t>W przypadku wystąpienia wad ukrytych oraz wad stwierdzonych przy odbiorze przedmiotu umowy, Wykonawca zobowiązany jest do ich bezpłatnego usunięcia niezwłocznie, tj. w terminie do 7 dni.</w:t>
      </w:r>
    </w:p>
    <w:p w14:paraId="06F98623"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Wykonawca jest zobowiązany zapłacić Zamawiającemu kary umowne:</w:t>
      </w:r>
    </w:p>
    <w:p w14:paraId="2D9B9614" w14:textId="77777777" w:rsidR="009D67DA" w:rsidRPr="009D67DA" w:rsidRDefault="009D67DA" w:rsidP="00B47D9A">
      <w:pPr>
        <w:numPr>
          <w:ilvl w:val="0"/>
          <w:numId w:val="61"/>
        </w:numPr>
        <w:spacing w:after="160" w:line="259" w:lineRule="auto"/>
        <w:ind w:left="284" w:hanging="284"/>
        <w:contextualSpacing/>
        <w:jc w:val="both"/>
        <w:rPr>
          <w:bCs/>
          <w:sz w:val="22"/>
          <w:szCs w:val="22"/>
        </w:rPr>
      </w:pPr>
      <w:r w:rsidRPr="009D67DA">
        <w:rPr>
          <w:bCs/>
          <w:sz w:val="22"/>
          <w:szCs w:val="22"/>
        </w:rPr>
        <w:t>za odstąpienie od umowy z przyczyn leżących po stronie Wykonawcy – w wysokości 10% wartości umowy brutto;</w:t>
      </w:r>
    </w:p>
    <w:p w14:paraId="44D93AEF" w14:textId="77777777" w:rsidR="009D67DA" w:rsidRPr="009D67DA" w:rsidRDefault="009D67DA" w:rsidP="00B47D9A">
      <w:pPr>
        <w:numPr>
          <w:ilvl w:val="0"/>
          <w:numId w:val="61"/>
        </w:numPr>
        <w:spacing w:after="160" w:line="259" w:lineRule="auto"/>
        <w:ind w:left="284" w:hanging="284"/>
        <w:contextualSpacing/>
        <w:jc w:val="both"/>
        <w:rPr>
          <w:bCs/>
          <w:sz w:val="22"/>
          <w:szCs w:val="22"/>
        </w:rPr>
      </w:pPr>
      <w:r w:rsidRPr="009D67DA">
        <w:rPr>
          <w:bCs/>
          <w:sz w:val="22"/>
          <w:szCs w:val="22"/>
        </w:rPr>
        <w:t>za opóźnienie w usunięciu wad stwierdzonych przy odbiorze – w wysokości 1 % wartości umowy brutto, za każdy dzień zwłoki opóźnienia.</w:t>
      </w:r>
    </w:p>
    <w:p w14:paraId="5CB6A91B" w14:textId="77777777" w:rsidR="009D67DA" w:rsidRPr="009D67DA" w:rsidRDefault="009D67DA" w:rsidP="00B47D9A">
      <w:pPr>
        <w:numPr>
          <w:ilvl w:val="0"/>
          <w:numId w:val="62"/>
        </w:numPr>
        <w:spacing w:after="160" w:line="259" w:lineRule="auto"/>
        <w:ind w:left="284" w:hanging="284"/>
        <w:contextualSpacing/>
        <w:jc w:val="both"/>
        <w:rPr>
          <w:bCs/>
          <w:sz w:val="22"/>
          <w:szCs w:val="22"/>
        </w:rPr>
      </w:pPr>
      <w:r w:rsidRPr="009D67DA">
        <w:rPr>
          <w:bCs/>
          <w:sz w:val="22"/>
          <w:szCs w:val="22"/>
        </w:rPr>
        <w:t>Zastrzeżenie bądź zapłata kar umownych nie uchyla prawa Zamawiającego do dochodzenia odszkodowania na zasadach ogólnych.</w:t>
      </w:r>
    </w:p>
    <w:p w14:paraId="6682592F" w14:textId="77777777" w:rsidR="009D67DA" w:rsidRPr="009D67DA" w:rsidRDefault="009D67DA" w:rsidP="00B47D9A">
      <w:pPr>
        <w:numPr>
          <w:ilvl w:val="0"/>
          <w:numId w:val="62"/>
        </w:numPr>
        <w:spacing w:after="160" w:line="259" w:lineRule="auto"/>
        <w:ind w:left="284" w:hanging="284"/>
        <w:contextualSpacing/>
        <w:jc w:val="both"/>
        <w:rPr>
          <w:bCs/>
          <w:sz w:val="22"/>
          <w:szCs w:val="22"/>
        </w:rPr>
      </w:pPr>
      <w:r w:rsidRPr="009D67DA">
        <w:rPr>
          <w:bCs/>
          <w:sz w:val="22"/>
          <w:szCs w:val="22"/>
        </w:rPr>
        <w:t>Wykonawca oświadcza, że wyraża zgodę na potrącenie naliczonych kar umownych z wynagrodzenia za wykonanie przedmiotu umowy.</w:t>
      </w:r>
    </w:p>
    <w:p w14:paraId="31A43AE3" w14:textId="77777777" w:rsidR="009D67DA" w:rsidRPr="009D67DA" w:rsidRDefault="009D67DA" w:rsidP="009D67DA">
      <w:pPr>
        <w:jc w:val="center"/>
        <w:rPr>
          <w:b/>
          <w:bCs/>
          <w:sz w:val="22"/>
          <w:szCs w:val="22"/>
        </w:rPr>
      </w:pPr>
      <w:r w:rsidRPr="009D67DA">
        <w:rPr>
          <w:b/>
          <w:bCs/>
          <w:sz w:val="22"/>
          <w:szCs w:val="22"/>
        </w:rPr>
        <w:t>§ 8</w:t>
      </w:r>
    </w:p>
    <w:p w14:paraId="0473F601" w14:textId="77777777" w:rsidR="009D67DA" w:rsidRPr="009D67DA" w:rsidRDefault="009D67DA" w:rsidP="00B47D9A">
      <w:pPr>
        <w:numPr>
          <w:ilvl w:val="0"/>
          <w:numId w:val="64"/>
        </w:numPr>
        <w:spacing w:after="160" w:line="259" w:lineRule="auto"/>
        <w:ind w:left="284" w:hanging="284"/>
        <w:contextualSpacing/>
        <w:jc w:val="both"/>
        <w:rPr>
          <w:bCs/>
          <w:sz w:val="22"/>
          <w:szCs w:val="22"/>
        </w:rPr>
      </w:pPr>
      <w:r w:rsidRPr="009D67DA">
        <w:rPr>
          <w:bCs/>
          <w:sz w:val="22"/>
          <w:szCs w:val="22"/>
        </w:rPr>
        <w:t>Oprócz przypadków określonych w przepisach odrębnych, Zamawiający może odstąpić od umowy, jeżeli:</w:t>
      </w:r>
    </w:p>
    <w:p w14:paraId="6FB1282D" w14:textId="77777777" w:rsidR="009D67DA" w:rsidRPr="009D67DA" w:rsidRDefault="009D67DA" w:rsidP="00B47D9A">
      <w:pPr>
        <w:numPr>
          <w:ilvl w:val="0"/>
          <w:numId w:val="63"/>
        </w:numPr>
        <w:spacing w:after="160" w:line="259" w:lineRule="auto"/>
        <w:ind w:left="284" w:hanging="284"/>
        <w:contextualSpacing/>
        <w:jc w:val="both"/>
        <w:rPr>
          <w:bCs/>
          <w:sz w:val="22"/>
          <w:szCs w:val="22"/>
        </w:rPr>
      </w:pPr>
      <w:r w:rsidRPr="009D67DA">
        <w:rPr>
          <w:bCs/>
          <w:sz w:val="22"/>
          <w:szCs w:val="22"/>
        </w:rPr>
        <w:t>Wykonawca nie zachowa norm jakościowych dostarczonego samochodu/ów z podaną do przetargu ofertą,</w:t>
      </w:r>
    </w:p>
    <w:p w14:paraId="7A5F3FCE" w14:textId="77777777" w:rsidR="009D67DA" w:rsidRPr="009D67DA" w:rsidRDefault="009D67DA" w:rsidP="00B47D9A">
      <w:pPr>
        <w:numPr>
          <w:ilvl w:val="0"/>
          <w:numId w:val="63"/>
        </w:numPr>
        <w:spacing w:after="160" w:line="259" w:lineRule="auto"/>
        <w:ind w:left="284" w:hanging="284"/>
        <w:contextualSpacing/>
        <w:jc w:val="both"/>
        <w:rPr>
          <w:bCs/>
          <w:sz w:val="22"/>
          <w:szCs w:val="22"/>
        </w:rPr>
      </w:pPr>
      <w:r w:rsidRPr="009D67DA">
        <w:rPr>
          <w:bCs/>
          <w:sz w:val="22"/>
          <w:szCs w:val="22"/>
        </w:rPr>
        <w:lastRenderedPageBreak/>
        <w:t>wystąpią przesłanki formalno-prawne po stronie Wykonawcy, które uniemożliwiają wykonanie umowy (upadłość, likwidacja itp.).</w:t>
      </w:r>
    </w:p>
    <w:p w14:paraId="331FAC9C"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612DB05D" w14:textId="77777777" w:rsidR="009D67DA" w:rsidRPr="009D67DA" w:rsidRDefault="009D67DA" w:rsidP="00B47D9A">
      <w:pPr>
        <w:numPr>
          <w:ilvl w:val="0"/>
          <w:numId w:val="60"/>
        </w:numPr>
        <w:spacing w:after="160" w:line="259" w:lineRule="auto"/>
        <w:ind w:left="284" w:hanging="284"/>
        <w:contextualSpacing/>
        <w:jc w:val="both"/>
        <w:rPr>
          <w:bCs/>
          <w:sz w:val="22"/>
          <w:szCs w:val="22"/>
        </w:rPr>
      </w:pPr>
      <w:r w:rsidRPr="009D67DA">
        <w:rPr>
          <w:bCs/>
          <w:sz w:val="22"/>
          <w:szCs w:val="22"/>
        </w:rPr>
        <w:t>Oświadczenie o odstąpieniu należy złożyć w terminie 1 miesiąca od daty dowiedzenia się o okolicznościach uzasadniających odstąpienie.</w:t>
      </w:r>
    </w:p>
    <w:p w14:paraId="30D3DBDE" w14:textId="77777777" w:rsidR="009D67DA" w:rsidRPr="009D67DA" w:rsidRDefault="009D67DA" w:rsidP="009D67DA">
      <w:pPr>
        <w:jc w:val="center"/>
        <w:rPr>
          <w:b/>
          <w:bCs/>
          <w:sz w:val="22"/>
          <w:szCs w:val="22"/>
        </w:rPr>
      </w:pPr>
    </w:p>
    <w:p w14:paraId="4AA6A5B2" w14:textId="77777777" w:rsidR="009D67DA" w:rsidRPr="009D67DA" w:rsidRDefault="009D67DA" w:rsidP="009D67DA">
      <w:pPr>
        <w:jc w:val="center"/>
        <w:rPr>
          <w:b/>
          <w:bCs/>
          <w:sz w:val="22"/>
          <w:szCs w:val="22"/>
        </w:rPr>
      </w:pPr>
      <w:r w:rsidRPr="009D67DA">
        <w:rPr>
          <w:b/>
          <w:bCs/>
          <w:sz w:val="22"/>
          <w:szCs w:val="22"/>
        </w:rPr>
        <w:t>§ 9</w:t>
      </w:r>
    </w:p>
    <w:p w14:paraId="762F7387" w14:textId="77777777" w:rsidR="009D67DA" w:rsidRPr="009D67DA" w:rsidRDefault="009D67DA" w:rsidP="009D67DA">
      <w:pPr>
        <w:jc w:val="both"/>
        <w:rPr>
          <w:bCs/>
          <w:sz w:val="22"/>
          <w:szCs w:val="22"/>
        </w:rPr>
      </w:pPr>
      <w:r w:rsidRPr="009D67DA">
        <w:rPr>
          <w:bCs/>
          <w:sz w:val="22"/>
          <w:szCs w:val="22"/>
        </w:rPr>
        <w:t>Wszelkie zmiany i uzupełnienia niniejszej umowy mogą być dokonywane jedynie w formie pisemnej      w postaci aneksu podpisanego przez obydwie strony, pod rygorem nieważności.</w:t>
      </w:r>
    </w:p>
    <w:p w14:paraId="15700864" w14:textId="77777777" w:rsidR="009D67DA" w:rsidRPr="009D67DA" w:rsidRDefault="009D67DA" w:rsidP="009D67DA">
      <w:pPr>
        <w:jc w:val="center"/>
        <w:rPr>
          <w:bCs/>
          <w:sz w:val="22"/>
          <w:szCs w:val="22"/>
        </w:rPr>
      </w:pPr>
    </w:p>
    <w:p w14:paraId="05FEB208" w14:textId="77777777" w:rsidR="009D67DA" w:rsidRPr="009D67DA" w:rsidRDefault="009D67DA" w:rsidP="009D67DA">
      <w:pPr>
        <w:jc w:val="center"/>
        <w:rPr>
          <w:b/>
          <w:bCs/>
          <w:sz w:val="22"/>
          <w:szCs w:val="22"/>
        </w:rPr>
      </w:pPr>
      <w:r w:rsidRPr="009D67DA">
        <w:rPr>
          <w:b/>
          <w:bCs/>
          <w:sz w:val="22"/>
          <w:szCs w:val="22"/>
        </w:rPr>
        <w:t>§ 10</w:t>
      </w:r>
    </w:p>
    <w:p w14:paraId="17009E3F" w14:textId="77777777" w:rsidR="009D67DA" w:rsidRPr="009D67DA" w:rsidRDefault="009D67DA" w:rsidP="009D67DA">
      <w:pPr>
        <w:jc w:val="both"/>
        <w:rPr>
          <w:bCs/>
          <w:sz w:val="22"/>
          <w:szCs w:val="22"/>
        </w:rPr>
      </w:pPr>
      <w:r w:rsidRPr="009D67DA">
        <w:rPr>
          <w:bCs/>
          <w:sz w:val="22"/>
          <w:szCs w:val="22"/>
        </w:rPr>
        <w:t>Wszelkie spory rozstrzygać będzie sąd właściwy dla siedziby Zamawiającego.</w:t>
      </w:r>
    </w:p>
    <w:p w14:paraId="0DC3995A" w14:textId="77777777" w:rsidR="009D67DA" w:rsidRPr="009D67DA" w:rsidRDefault="009D67DA" w:rsidP="009D67DA">
      <w:pPr>
        <w:spacing w:line="360" w:lineRule="auto"/>
        <w:jc w:val="center"/>
        <w:rPr>
          <w:b/>
          <w:bCs/>
          <w:sz w:val="22"/>
          <w:szCs w:val="22"/>
        </w:rPr>
      </w:pPr>
    </w:p>
    <w:p w14:paraId="23DEC998" w14:textId="77777777" w:rsidR="009D67DA" w:rsidRPr="009D67DA" w:rsidRDefault="009D67DA" w:rsidP="009D67DA">
      <w:pPr>
        <w:jc w:val="center"/>
        <w:rPr>
          <w:b/>
          <w:bCs/>
          <w:sz w:val="22"/>
          <w:szCs w:val="22"/>
        </w:rPr>
      </w:pPr>
      <w:r w:rsidRPr="009D67DA">
        <w:rPr>
          <w:b/>
          <w:bCs/>
          <w:sz w:val="22"/>
          <w:szCs w:val="22"/>
        </w:rPr>
        <w:t>§ 11</w:t>
      </w:r>
    </w:p>
    <w:p w14:paraId="34E89307" w14:textId="77777777" w:rsidR="009D67DA" w:rsidRPr="009D67DA" w:rsidRDefault="009D67DA" w:rsidP="00B47D9A">
      <w:pPr>
        <w:numPr>
          <w:ilvl w:val="1"/>
          <w:numId w:val="63"/>
        </w:numPr>
        <w:spacing w:after="160" w:line="259" w:lineRule="auto"/>
        <w:ind w:left="284" w:hanging="284"/>
        <w:contextualSpacing/>
        <w:jc w:val="both"/>
        <w:rPr>
          <w:bCs/>
          <w:sz w:val="22"/>
          <w:szCs w:val="22"/>
        </w:rPr>
      </w:pPr>
      <w:r w:rsidRPr="009D67DA">
        <w:rPr>
          <w:bCs/>
          <w:sz w:val="22"/>
          <w:szCs w:val="22"/>
        </w:rPr>
        <w:t>Integralną część niniejszej umowy stanowi :</w:t>
      </w:r>
    </w:p>
    <w:p w14:paraId="595D3FF8" w14:textId="77777777" w:rsidR="009D67DA" w:rsidRPr="009D67DA" w:rsidRDefault="009D67DA" w:rsidP="009D67DA">
      <w:pPr>
        <w:ind w:left="284" w:hanging="284"/>
        <w:jc w:val="both"/>
        <w:rPr>
          <w:bCs/>
          <w:sz w:val="22"/>
          <w:szCs w:val="22"/>
        </w:rPr>
      </w:pPr>
      <w:r w:rsidRPr="009D67DA">
        <w:rPr>
          <w:bCs/>
          <w:sz w:val="22"/>
          <w:szCs w:val="22"/>
        </w:rPr>
        <w:t>Załącznik Nr 1-szczegółowy opis przedmiotu zamówienia z parametrami Wykonawcy</w:t>
      </w:r>
    </w:p>
    <w:p w14:paraId="696BF16C" w14:textId="77777777" w:rsidR="009D67DA" w:rsidRPr="009D67DA" w:rsidRDefault="009D67DA" w:rsidP="009D67DA">
      <w:pPr>
        <w:ind w:left="284" w:hanging="284"/>
        <w:jc w:val="both"/>
        <w:rPr>
          <w:bCs/>
          <w:sz w:val="22"/>
          <w:szCs w:val="22"/>
        </w:rPr>
      </w:pPr>
      <w:r w:rsidRPr="009D67DA">
        <w:rPr>
          <w:bCs/>
          <w:sz w:val="22"/>
          <w:szCs w:val="22"/>
        </w:rPr>
        <w:t>Załącznik Nr 2- oferta Wykonawcy.</w:t>
      </w:r>
    </w:p>
    <w:p w14:paraId="6D199E63" w14:textId="77777777" w:rsidR="009D67DA" w:rsidRPr="009D67DA" w:rsidRDefault="009D67DA" w:rsidP="00B47D9A">
      <w:pPr>
        <w:numPr>
          <w:ilvl w:val="1"/>
          <w:numId w:val="63"/>
        </w:numPr>
        <w:spacing w:after="160" w:line="259" w:lineRule="auto"/>
        <w:ind w:left="284" w:hanging="284"/>
        <w:contextualSpacing/>
        <w:jc w:val="both"/>
        <w:rPr>
          <w:bCs/>
          <w:sz w:val="22"/>
          <w:szCs w:val="22"/>
        </w:rPr>
      </w:pPr>
      <w:r w:rsidRPr="009D67DA">
        <w:rPr>
          <w:bCs/>
          <w:sz w:val="22"/>
          <w:szCs w:val="22"/>
        </w:rPr>
        <w:t>Umowę sporządzono w 2 jednobrzmiących egzemplarzach:</w:t>
      </w:r>
    </w:p>
    <w:p w14:paraId="0ADE3A39" w14:textId="77777777" w:rsidR="009D67DA" w:rsidRPr="009D67DA" w:rsidRDefault="009D67DA" w:rsidP="009D67DA">
      <w:pPr>
        <w:ind w:left="284" w:hanging="284"/>
        <w:jc w:val="both"/>
        <w:rPr>
          <w:bCs/>
          <w:sz w:val="22"/>
          <w:szCs w:val="22"/>
        </w:rPr>
      </w:pPr>
      <w:r w:rsidRPr="009D67DA">
        <w:rPr>
          <w:bCs/>
          <w:sz w:val="22"/>
          <w:szCs w:val="22"/>
        </w:rPr>
        <w:t xml:space="preserve">   - jeden egzemplarz dla Zamawiającego;</w:t>
      </w:r>
    </w:p>
    <w:p w14:paraId="0A6C52BC" w14:textId="77777777" w:rsidR="009D67DA" w:rsidRPr="009D67DA" w:rsidRDefault="009D67DA" w:rsidP="009D67DA">
      <w:pPr>
        <w:ind w:left="284" w:hanging="284"/>
        <w:jc w:val="both"/>
        <w:rPr>
          <w:bCs/>
          <w:sz w:val="22"/>
          <w:szCs w:val="22"/>
        </w:rPr>
      </w:pPr>
      <w:r w:rsidRPr="009D67DA">
        <w:rPr>
          <w:b/>
          <w:bCs/>
          <w:sz w:val="22"/>
          <w:szCs w:val="22"/>
        </w:rPr>
        <w:t xml:space="preserve">   - </w:t>
      </w:r>
      <w:r w:rsidRPr="009D67DA">
        <w:rPr>
          <w:bCs/>
          <w:sz w:val="22"/>
          <w:szCs w:val="22"/>
        </w:rPr>
        <w:t>jeden</w:t>
      </w:r>
      <w:r w:rsidRPr="009D67DA">
        <w:rPr>
          <w:b/>
          <w:bCs/>
          <w:sz w:val="22"/>
          <w:szCs w:val="22"/>
        </w:rPr>
        <w:t xml:space="preserve"> </w:t>
      </w:r>
      <w:r w:rsidRPr="009D67DA">
        <w:rPr>
          <w:bCs/>
          <w:sz w:val="22"/>
          <w:szCs w:val="22"/>
        </w:rPr>
        <w:t>egzemplarz dla Wykonawcy.</w:t>
      </w:r>
    </w:p>
    <w:p w14:paraId="78AEA859" w14:textId="77777777" w:rsidR="009D67DA" w:rsidRPr="009D67DA" w:rsidRDefault="009D67DA" w:rsidP="009D67DA">
      <w:pPr>
        <w:spacing w:line="360" w:lineRule="auto"/>
        <w:jc w:val="both"/>
        <w:rPr>
          <w:bCs/>
          <w:sz w:val="22"/>
          <w:szCs w:val="22"/>
        </w:rPr>
      </w:pPr>
    </w:p>
    <w:p w14:paraId="5F7D450F" w14:textId="77777777" w:rsidR="009D67DA" w:rsidRPr="009D67DA" w:rsidRDefault="009D67DA" w:rsidP="009D67DA">
      <w:pPr>
        <w:tabs>
          <w:tab w:val="left" w:pos="0"/>
        </w:tabs>
        <w:spacing w:line="360" w:lineRule="auto"/>
        <w:rPr>
          <w:b/>
          <w:bCs/>
          <w:sz w:val="22"/>
          <w:szCs w:val="22"/>
        </w:rPr>
      </w:pPr>
      <w:r w:rsidRPr="009D67DA">
        <w:rPr>
          <w:b/>
          <w:bCs/>
          <w:sz w:val="22"/>
          <w:szCs w:val="22"/>
        </w:rPr>
        <w:t xml:space="preserve">WYKONAWCA                                                                               </w:t>
      </w:r>
      <w:r w:rsidRPr="009D67DA">
        <w:rPr>
          <w:b/>
          <w:bCs/>
          <w:sz w:val="22"/>
          <w:szCs w:val="22"/>
        </w:rPr>
        <w:tab/>
      </w:r>
      <w:r w:rsidRPr="009D67DA">
        <w:rPr>
          <w:b/>
          <w:bCs/>
          <w:sz w:val="22"/>
          <w:szCs w:val="22"/>
        </w:rPr>
        <w:tab/>
        <w:t>ZAMAWIAJĄCY</w:t>
      </w:r>
    </w:p>
    <w:p w14:paraId="63CF2B7C" w14:textId="77777777" w:rsidR="009D67DA" w:rsidRPr="009D67DA" w:rsidRDefault="009D67DA" w:rsidP="009D67DA"/>
    <w:p w14:paraId="1DC4287D" w14:textId="77777777" w:rsidR="009D67DA" w:rsidRPr="009D67DA" w:rsidRDefault="009D67DA" w:rsidP="009D67DA"/>
    <w:p w14:paraId="0952013B" w14:textId="77777777" w:rsidR="009D67DA" w:rsidRPr="009D67DA" w:rsidRDefault="009D67DA" w:rsidP="009D67DA"/>
    <w:p w14:paraId="2A05E24B" w14:textId="77777777" w:rsidR="009D67DA" w:rsidRPr="009D67DA" w:rsidRDefault="009D67DA" w:rsidP="009D67DA">
      <w:pPr>
        <w:spacing w:after="160" w:line="259" w:lineRule="auto"/>
        <w:rPr>
          <w:rFonts w:ascii="Calibri" w:eastAsia="Calibri" w:hAnsi="Calibri"/>
          <w:sz w:val="22"/>
          <w:szCs w:val="22"/>
          <w:lang w:eastAsia="en-US"/>
        </w:rPr>
      </w:pPr>
    </w:p>
    <w:p w14:paraId="78F7741C" w14:textId="77777777" w:rsidR="00D305D1" w:rsidRDefault="000E33F2" w:rsidP="000E33F2">
      <w:pPr>
        <w:widowControl w:val="0"/>
        <w:tabs>
          <w:tab w:val="left" w:pos="7513"/>
        </w:tabs>
        <w:suppressAutoHyphens/>
        <w:autoSpaceDN w:val="0"/>
        <w:jc w:val="right"/>
        <w:textAlignment w:val="baseline"/>
        <w:rPr>
          <w:rFonts w:eastAsia="Arial Unicode MS"/>
          <w:bCs/>
          <w:i/>
          <w:kern w:val="3"/>
          <w:sz w:val="22"/>
          <w:szCs w:val="22"/>
          <w:lang w:eastAsia="en-US"/>
        </w:rPr>
      </w:pPr>
      <w:r>
        <w:rPr>
          <w:b/>
          <w:sz w:val="22"/>
          <w:szCs w:val="22"/>
        </w:rPr>
        <w:br w:type="page"/>
      </w:r>
    </w:p>
    <w:p w14:paraId="13BF03D9"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lastRenderedPageBreak/>
        <w:t>Załącznik Nr 6 do SIWZ</w:t>
      </w:r>
    </w:p>
    <w:p w14:paraId="220351DC"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8A1BF84" w14:textId="05DCF8A3" w:rsidR="00EE558E" w:rsidRDefault="005C446A" w:rsidP="00517F0E">
      <w:pPr>
        <w:spacing w:after="200" w:line="276" w:lineRule="auto"/>
      </w:pPr>
      <w:r>
        <w:t xml:space="preserve">  </w:t>
      </w:r>
      <w:r w:rsidR="00EE558E">
        <w:t>Oznaczenie gwaranta</w:t>
      </w:r>
    </w:p>
    <w:p w14:paraId="603CFC40" w14:textId="77777777" w:rsidR="00EE558E" w:rsidRDefault="00EE558E" w:rsidP="00EE558E">
      <w:pPr>
        <w:jc w:val="center"/>
      </w:pPr>
      <w:r>
        <w:t>Pieczęć nagłówkowa</w:t>
      </w:r>
    </w:p>
    <w:p w14:paraId="1EA6002A" w14:textId="77777777" w:rsidR="00EE558E" w:rsidRDefault="00EE558E" w:rsidP="00EE558E"/>
    <w:p w14:paraId="616107B9" w14:textId="77777777" w:rsidR="00EE558E" w:rsidRPr="003E3060" w:rsidRDefault="00EE558E" w:rsidP="00EE558E"/>
    <w:p w14:paraId="62723473" w14:textId="77777777" w:rsidR="00EE558E" w:rsidRPr="005C446A" w:rsidRDefault="00EE558E" w:rsidP="00EE558E">
      <w:pPr>
        <w:jc w:val="center"/>
        <w:rPr>
          <w:b/>
          <w:sz w:val="22"/>
          <w:szCs w:val="22"/>
        </w:rPr>
      </w:pPr>
      <w:r w:rsidRPr="005C446A">
        <w:rPr>
          <w:b/>
          <w:sz w:val="22"/>
          <w:szCs w:val="22"/>
        </w:rPr>
        <w:t>GWARANCJA</w:t>
      </w:r>
    </w:p>
    <w:p w14:paraId="5252FD5D" w14:textId="77777777" w:rsidR="00EE558E" w:rsidRPr="005C446A" w:rsidRDefault="00EE558E" w:rsidP="00EE558E">
      <w:pPr>
        <w:jc w:val="center"/>
        <w:rPr>
          <w:b/>
          <w:sz w:val="22"/>
          <w:szCs w:val="22"/>
        </w:rPr>
      </w:pPr>
      <w:r w:rsidRPr="005C446A">
        <w:rPr>
          <w:b/>
          <w:sz w:val="22"/>
          <w:szCs w:val="22"/>
        </w:rPr>
        <w:t>NALEZYTEGO WYKONANIA UMOWY</w:t>
      </w:r>
    </w:p>
    <w:p w14:paraId="54CEAD9A" w14:textId="77777777" w:rsidR="00EE558E" w:rsidRPr="005C446A" w:rsidRDefault="00EE558E" w:rsidP="00EE558E">
      <w:pPr>
        <w:jc w:val="center"/>
        <w:rPr>
          <w:b/>
          <w:sz w:val="22"/>
          <w:szCs w:val="22"/>
        </w:rPr>
      </w:pPr>
      <w:r w:rsidRPr="005C446A">
        <w:rPr>
          <w:b/>
          <w:sz w:val="22"/>
          <w:szCs w:val="22"/>
        </w:rPr>
        <w:t>NR …………………….</w:t>
      </w:r>
    </w:p>
    <w:p w14:paraId="17E6DE77" w14:textId="77777777" w:rsidR="00EE558E" w:rsidRPr="005C446A" w:rsidRDefault="00EE558E" w:rsidP="00EE558E">
      <w:pPr>
        <w:rPr>
          <w:sz w:val="22"/>
          <w:szCs w:val="22"/>
        </w:rPr>
      </w:pPr>
    </w:p>
    <w:p w14:paraId="0EF135D4" w14:textId="77777777" w:rsidR="00EE558E" w:rsidRPr="005C446A" w:rsidRDefault="00EE558E" w:rsidP="00EE558E">
      <w:pPr>
        <w:jc w:val="both"/>
        <w:rPr>
          <w:sz w:val="22"/>
          <w:szCs w:val="22"/>
        </w:rPr>
      </w:pPr>
      <w:r w:rsidRPr="005C446A">
        <w:rPr>
          <w:sz w:val="22"/>
          <w:szCs w:val="22"/>
        </w:rPr>
        <w:t>Dla:</w:t>
      </w:r>
    </w:p>
    <w:p w14:paraId="56AABB24" w14:textId="77777777" w:rsidR="00EE558E" w:rsidRPr="005C446A" w:rsidRDefault="00EE558E" w:rsidP="00EE558E">
      <w:pPr>
        <w:jc w:val="both"/>
        <w:rPr>
          <w:b/>
          <w:sz w:val="22"/>
          <w:szCs w:val="22"/>
        </w:rPr>
      </w:pPr>
      <w:r w:rsidRPr="005C446A">
        <w:rPr>
          <w:b/>
          <w:sz w:val="22"/>
          <w:szCs w:val="22"/>
        </w:rPr>
        <w:t xml:space="preserve">Mazowiecka Instytucja Gospodarki Budżetowej MAZOVIA </w:t>
      </w:r>
    </w:p>
    <w:p w14:paraId="6EDA2599" w14:textId="77777777" w:rsidR="00EE558E" w:rsidRPr="005C446A" w:rsidRDefault="00EE558E" w:rsidP="00EE558E">
      <w:pPr>
        <w:jc w:val="both"/>
        <w:rPr>
          <w:b/>
          <w:bCs/>
          <w:sz w:val="22"/>
          <w:szCs w:val="22"/>
        </w:rPr>
      </w:pPr>
      <w:r w:rsidRPr="005C446A">
        <w:rPr>
          <w:b/>
          <w:bCs/>
          <w:sz w:val="22"/>
          <w:szCs w:val="22"/>
        </w:rPr>
        <w:t>ul. Kocjana 3</w:t>
      </w:r>
    </w:p>
    <w:p w14:paraId="41E15066" w14:textId="77777777" w:rsidR="00EE558E" w:rsidRPr="005C446A" w:rsidRDefault="00EE558E" w:rsidP="00EE558E">
      <w:pPr>
        <w:jc w:val="both"/>
        <w:rPr>
          <w:b/>
          <w:bCs/>
          <w:sz w:val="22"/>
          <w:szCs w:val="22"/>
        </w:rPr>
      </w:pPr>
      <w:r w:rsidRPr="005C446A">
        <w:rPr>
          <w:b/>
          <w:bCs/>
          <w:sz w:val="22"/>
          <w:szCs w:val="22"/>
        </w:rPr>
        <w:t>01-473 Warszawa</w:t>
      </w:r>
    </w:p>
    <w:p w14:paraId="7BD62F98" w14:textId="77777777" w:rsidR="00EE558E" w:rsidRPr="005C446A" w:rsidRDefault="00EE558E" w:rsidP="00EE558E">
      <w:pPr>
        <w:jc w:val="both"/>
        <w:rPr>
          <w:sz w:val="22"/>
          <w:szCs w:val="22"/>
        </w:rPr>
      </w:pPr>
      <w:r w:rsidRPr="005C446A">
        <w:rPr>
          <w:sz w:val="22"/>
          <w:szCs w:val="22"/>
        </w:rPr>
        <w:t>zwanego dalej: „Beneficjentem Gwarancji”.</w:t>
      </w:r>
    </w:p>
    <w:p w14:paraId="62ECD28D" w14:textId="77777777" w:rsidR="00EE558E" w:rsidRPr="005C446A" w:rsidRDefault="00EE558E" w:rsidP="00EE558E">
      <w:pPr>
        <w:jc w:val="both"/>
        <w:rPr>
          <w:sz w:val="22"/>
          <w:szCs w:val="22"/>
        </w:rPr>
      </w:pPr>
    </w:p>
    <w:p w14:paraId="325660A3"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 z siedzibą w ……………., ul. ………………, zarejestrowany </w:t>
      </w:r>
      <w:r w:rsidR="005C446A">
        <w:rPr>
          <w:sz w:val="22"/>
          <w:szCs w:val="22"/>
        </w:rPr>
        <w:t xml:space="preserve">                  </w:t>
      </w:r>
      <w:r w:rsidRPr="005C446A">
        <w:rPr>
          <w:sz w:val="22"/>
          <w:szCs w:val="22"/>
        </w:rPr>
        <w:t>w Sądzie Rejonowym ……………., …..Wydział ………….. Krajowego Rejestru Sądowego pod numerem KRS ………………, wysokość kapitału akcyjnego ………………. zł, członkowie zarządu: ……………………………</w:t>
      </w:r>
    </w:p>
    <w:p w14:paraId="36C618E5" w14:textId="77777777" w:rsidR="00EE558E" w:rsidRPr="005C446A" w:rsidRDefault="00EE558E" w:rsidP="009A2045">
      <w:pPr>
        <w:pStyle w:val="Akapitzlist"/>
        <w:ind w:left="284"/>
        <w:jc w:val="both"/>
        <w:rPr>
          <w:sz w:val="22"/>
          <w:szCs w:val="22"/>
        </w:rPr>
      </w:pPr>
      <w:r w:rsidRPr="005C446A">
        <w:rPr>
          <w:sz w:val="22"/>
          <w:szCs w:val="22"/>
        </w:rPr>
        <w:t>reprezentowane na podstawie …………………………………….. przez:</w:t>
      </w:r>
    </w:p>
    <w:p w14:paraId="68B5CE33" w14:textId="77777777" w:rsidR="00EE558E" w:rsidRPr="005C446A" w:rsidRDefault="00EE558E" w:rsidP="001238E9">
      <w:pPr>
        <w:pStyle w:val="Akapitzlist"/>
        <w:numPr>
          <w:ilvl w:val="0"/>
          <w:numId w:val="38"/>
        </w:numPr>
        <w:ind w:left="284" w:hanging="284"/>
        <w:jc w:val="both"/>
        <w:rPr>
          <w:sz w:val="22"/>
          <w:szCs w:val="22"/>
        </w:rPr>
      </w:pPr>
      <w:r w:rsidRPr="005C446A">
        <w:rPr>
          <w:sz w:val="22"/>
          <w:szCs w:val="22"/>
        </w:rPr>
        <w:t>…………………………..,</w:t>
      </w:r>
    </w:p>
    <w:p w14:paraId="21B45F88" w14:textId="77777777" w:rsidR="00EE558E" w:rsidRPr="005C446A" w:rsidRDefault="00EE558E" w:rsidP="001238E9">
      <w:pPr>
        <w:pStyle w:val="Akapitzlist"/>
        <w:numPr>
          <w:ilvl w:val="0"/>
          <w:numId w:val="38"/>
        </w:numPr>
        <w:ind w:left="284" w:hanging="284"/>
        <w:jc w:val="both"/>
        <w:rPr>
          <w:sz w:val="22"/>
          <w:szCs w:val="22"/>
        </w:rPr>
      </w:pPr>
      <w:r w:rsidRPr="005C446A">
        <w:rPr>
          <w:sz w:val="22"/>
          <w:szCs w:val="22"/>
        </w:rPr>
        <w:t>……………………………,</w:t>
      </w:r>
    </w:p>
    <w:p w14:paraId="1FC1B88E" w14:textId="77777777" w:rsidR="00EE558E" w:rsidRPr="005C446A" w:rsidRDefault="00EE558E" w:rsidP="009A2045">
      <w:pPr>
        <w:pStyle w:val="Akapitzlist"/>
        <w:ind w:left="284" w:hanging="284"/>
        <w:jc w:val="both"/>
        <w:rPr>
          <w:sz w:val="22"/>
          <w:szCs w:val="22"/>
        </w:rPr>
      </w:pPr>
      <w:r w:rsidRPr="005C446A">
        <w:rPr>
          <w:sz w:val="22"/>
          <w:szCs w:val="22"/>
        </w:rPr>
        <w:t>Zwane dalej: „Gwarantem”,</w:t>
      </w:r>
    </w:p>
    <w:p w14:paraId="65D1D263" w14:textId="526DADC8" w:rsidR="00EE558E" w:rsidRPr="005C446A" w:rsidRDefault="00EE558E" w:rsidP="00517F0E">
      <w:pPr>
        <w:pStyle w:val="Default"/>
        <w:tabs>
          <w:tab w:val="left" w:pos="0"/>
        </w:tabs>
        <w:jc w:val="both"/>
        <w:rPr>
          <w:sz w:val="22"/>
          <w:szCs w:val="22"/>
        </w:rPr>
      </w:pPr>
      <w:r w:rsidRPr="005C446A">
        <w:rPr>
          <w:sz w:val="22"/>
          <w:szCs w:val="22"/>
        </w:rPr>
        <w:t xml:space="preserve">działając na zlecenie firmy ……………………………………… z siedzibą: ………………….. </w:t>
      </w:r>
      <w:r w:rsidR="005C446A">
        <w:rPr>
          <w:sz w:val="22"/>
          <w:szCs w:val="22"/>
        </w:rPr>
        <w:t xml:space="preserve">               </w:t>
      </w:r>
      <w:r w:rsidRPr="005C446A">
        <w:rPr>
          <w:sz w:val="22"/>
          <w:szCs w:val="22"/>
        </w:rPr>
        <w:t xml:space="preserve">ul. …………………………,  NIP: ………………………, REGON: …………………….  (zwanego dalej: „Zobowiązanym”) niniejszym gwarantuje nieodwołalnie i bezwarunkowo na zasadach określonych w niniejszej gwarancji zapłatę kwoty jakiej zażąda Beneficjent Gwarancji, nie większej niż …………………….. zł (słownie: …………………….) z tytułu kar umownych, którymi zostanie obciążony Zobowiązany, bądź też z tytułu odszkodowania z tytułu niewykonania, bądź nienależytego wykonania przez Zobowiązanego umowy z dnia …………... nr _______   dotyczącej </w:t>
      </w:r>
      <w:r w:rsidR="00517F0E" w:rsidRPr="004477AF">
        <w:rPr>
          <w:b/>
          <w:color w:val="auto"/>
          <w:sz w:val="22"/>
          <w:szCs w:val="22"/>
        </w:rPr>
        <w:t>dostaw</w:t>
      </w:r>
      <w:r w:rsidR="00517F0E">
        <w:rPr>
          <w:b/>
          <w:color w:val="auto"/>
          <w:sz w:val="22"/>
          <w:szCs w:val="22"/>
        </w:rPr>
        <w:t>y</w:t>
      </w:r>
      <w:r w:rsidR="00517F0E" w:rsidRPr="004477AF">
        <w:rPr>
          <w:b/>
          <w:color w:val="auto"/>
          <w:sz w:val="22"/>
          <w:szCs w:val="22"/>
        </w:rPr>
        <w:t xml:space="preserve"> </w:t>
      </w:r>
      <w:r w:rsidR="009D67DA">
        <w:rPr>
          <w:b/>
          <w:color w:val="auto"/>
          <w:sz w:val="22"/>
          <w:szCs w:val="22"/>
        </w:rPr>
        <w:t>ośmi</w:t>
      </w:r>
      <w:r w:rsidR="00517F0E">
        <w:rPr>
          <w:b/>
          <w:color w:val="auto"/>
          <w:sz w:val="22"/>
          <w:szCs w:val="22"/>
        </w:rPr>
        <w:t>u</w:t>
      </w:r>
      <w:r w:rsidR="00517F0E" w:rsidRPr="004477AF">
        <w:rPr>
          <w:b/>
          <w:color w:val="auto"/>
          <w:sz w:val="22"/>
          <w:szCs w:val="22"/>
        </w:rPr>
        <w:t xml:space="preserve"> </w:t>
      </w:r>
      <w:r w:rsidR="00517F0E">
        <w:rPr>
          <w:b/>
          <w:color w:val="auto"/>
          <w:sz w:val="22"/>
          <w:szCs w:val="22"/>
        </w:rPr>
        <w:t xml:space="preserve">nowych </w:t>
      </w:r>
      <w:r w:rsidR="00517F0E" w:rsidRPr="004477AF">
        <w:rPr>
          <w:b/>
          <w:color w:val="auto"/>
          <w:sz w:val="22"/>
          <w:szCs w:val="22"/>
        </w:rPr>
        <w:t xml:space="preserve">samochodów ciężarowych </w:t>
      </w:r>
      <w:r w:rsidR="00517F0E">
        <w:rPr>
          <w:b/>
          <w:color w:val="auto"/>
          <w:sz w:val="22"/>
          <w:szCs w:val="22"/>
        </w:rPr>
        <w:t xml:space="preserve">z zabudową izotermiczną </w:t>
      </w:r>
      <w:r w:rsidR="00517F0E" w:rsidRPr="004477AF">
        <w:rPr>
          <w:b/>
          <w:color w:val="auto"/>
          <w:sz w:val="22"/>
          <w:szCs w:val="22"/>
        </w:rPr>
        <w:t>o</w:t>
      </w:r>
      <w:r w:rsidR="00517F0E" w:rsidRPr="004477AF">
        <w:rPr>
          <w:rFonts w:eastAsia="Arial"/>
          <w:b/>
          <w:color w:val="auto"/>
          <w:kern w:val="1"/>
          <w:sz w:val="22"/>
          <w:szCs w:val="22"/>
          <w:lang w:eastAsia="ar-SA"/>
        </w:rPr>
        <w:t xml:space="preserve"> dopuszczalnej masie całkowitej do 3500 kg </w:t>
      </w:r>
      <w:r w:rsidR="00517F0E">
        <w:rPr>
          <w:b/>
          <w:color w:val="auto"/>
          <w:sz w:val="22"/>
          <w:szCs w:val="22"/>
        </w:rPr>
        <w:t>oraz jednego</w:t>
      </w:r>
      <w:r w:rsidR="00517F0E" w:rsidRPr="004477AF">
        <w:rPr>
          <w:b/>
          <w:color w:val="auto"/>
          <w:sz w:val="22"/>
          <w:szCs w:val="22"/>
        </w:rPr>
        <w:t xml:space="preserve"> nowego </w:t>
      </w:r>
      <w:r w:rsidR="00517F0E" w:rsidRPr="004477AF">
        <w:rPr>
          <w:rFonts w:eastAsia="Arial"/>
          <w:b/>
          <w:color w:val="auto"/>
          <w:kern w:val="1"/>
          <w:sz w:val="22"/>
          <w:szCs w:val="22"/>
          <w:lang w:eastAsia="ar-SA"/>
        </w:rPr>
        <w:t xml:space="preserve">samochodu </w:t>
      </w:r>
      <w:r w:rsidR="00517F0E">
        <w:rPr>
          <w:rFonts w:eastAsia="Arial"/>
          <w:b/>
          <w:color w:val="auto"/>
          <w:kern w:val="1"/>
          <w:sz w:val="22"/>
          <w:szCs w:val="22"/>
          <w:lang w:eastAsia="ar-SA"/>
        </w:rPr>
        <w:t>ciężarowego</w:t>
      </w:r>
      <w:r w:rsidR="00517F0E" w:rsidRPr="004477AF">
        <w:rPr>
          <w:rFonts w:eastAsia="Arial"/>
          <w:b/>
          <w:color w:val="auto"/>
          <w:kern w:val="1"/>
          <w:sz w:val="22"/>
          <w:szCs w:val="22"/>
          <w:lang w:eastAsia="ar-SA"/>
        </w:rPr>
        <w:t xml:space="preserve"> o dopuszczalnej masie całkowitej do 3500 kg </w:t>
      </w:r>
      <w:r w:rsidR="00517F0E" w:rsidRPr="004477AF">
        <w:rPr>
          <w:b/>
          <w:color w:val="auto"/>
          <w:sz w:val="22"/>
          <w:szCs w:val="22"/>
        </w:rPr>
        <w:t>dla Mazowieckiej Instytucj</w:t>
      </w:r>
      <w:r w:rsidR="00517F0E">
        <w:rPr>
          <w:b/>
          <w:color w:val="auto"/>
          <w:sz w:val="22"/>
          <w:szCs w:val="22"/>
        </w:rPr>
        <w:t xml:space="preserve">i Gospodarki Budżetowej Mazovia w podziale na dwie części </w:t>
      </w:r>
      <w:r w:rsidRPr="005C446A">
        <w:rPr>
          <w:sz w:val="22"/>
          <w:szCs w:val="22"/>
        </w:rPr>
        <w:t xml:space="preserve">albo z tytułu wszelkich innych należności, jakie w związku z zawarciem bądź wykonaniem albo niewykonaniem bądź nienależytym wykonaniem tej umowy przysługiwać będą Beneficjentowi Gwarancji według jego oceny. </w:t>
      </w:r>
    </w:p>
    <w:p w14:paraId="3D80FFA6"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Kwota gwarancji stanowi górną granicę odpowiedzialności Gwaranta a każda wypłata z tytułu gwarancji obniża odpowiedzialność Gwaranta o wysokość wypłaconej kwoty. </w:t>
      </w:r>
    </w:p>
    <w:p w14:paraId="18DC5B6C"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58AC0916" w14:textId="04B6A550"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w:t>
      </w:r>
      <w:r w:rsidR="00517F0E" w:rsidRPr="005C446A">
        <w:rPr>
          <w:sz w:val="22"/>
          <w:szCs w:val="22"/>
        </w:rPr>
        <w:t>należności</w:t>
      </w:r>
      <w:r w:rsidRPr="005C446A">
        <w:rPr>
          <w:sz w:val="22"/>
          <w:szCs w:val="22"/>
        </w:rPr>
        <w:t xml:space="preserve"> przypadających Beneficjentowi gwarancji. </w:t>
      </w:r>
    </w:p>
    <w:p w14:paraId="5AE57C70" w14:textId="77777777" w:rsidR="00EE558E" w:rsidRPr="005C446A" w:rsidRDefault="00EE558E" w:rsidP="001238E9">
      <w:pPr>
        <w:pStyle w:val="Akapitzlist"/>
        <w:numPr>
          <w:ilvl w:val="0"/>
          <w:numId w:val="37"/>
        </w:numPr>
        <w:tabs>
          <w:tab w:val="left" w:pos="284"/>
        </w:tabs>
        <w:ind w:left="0" w:firstLine="0"/>
        <w:jc w:val="both"/>
        <w:rPr>
          <w:sz w:val="22"/>
          <w:szCs w:val="22"/>
        </w:rPr>
      </w:pPr>
      <w:r w:rsidRPr="005C446A">
        <w:rPr>
          <w:sz w:val="22"/>
          <w:szCs w:val="22"/>
        </w:rPr>
        <w:t>Żądanie, o którym mowa w ust. 4 musi zostać podpisane przez:</w:t>
      </w:r>
    </w:p>
    <w:p w14:paraId="30E3C0A9" w14:textId="77777777" w:rsidR="00EE558E" w:rsidRPr="005C446A" w:rsidRDefault="00EE558E" w:rsidP="001238E9">
      <w:pPr>
        <w:pStyle w:val="Akapitzlist"/>
        <w:numPr>
          <w:ilvl w:val="0"/>
          <w:numId w:val="39"/>
        </w:numPr>
        <w:tabs>
          <w:tab w:val="left" w:pos="284"/>
        </w:tabs>
        <w:ind w:left="0" w:firstLine="0"/>
        <w:jc w:val="both"/>
        <w:rPr>
          <w:sz w:val="22"/>
          <w:szCs w:val="22"/>
        </w:rPr>
      </w:pPr>
      <w:r w:rsidRPr="005C446A">
        <w:rPr>
          <w:sz w:val="22"/>
          <w:szCs w:val="22"/>
        </w:rPr>
        <w:t>………………………………………………………………..albo</w:t>
      </w:r>
    </w:p>
    <w:p w14:paraId="2C62E36B" w14:textId="77777777" w:rsidR="00EE558E" w:rsidRPr="005C446A" w:rsidRDefault="00EE558E" w:rsidP="001238E9">
      <w:pPr>
        <w:pStyle w:val="Akapitzlist"/>
        <w:numPr>
          <w:ilvl w:val="0"/>
          <w:numId w:val="39"/>
        </w:numPr>
        <w:tabs>
          <w:tab w:val="left" w:pos="284"/>
        </w:tabs>
        <w:ind w:left="284" w:hanging="284"/>
        <w:jc w:val="both"/>
        <w:rPr>
          <w:sz w:val="22"/>
          <w:szCs w:val="22"/>
        </w:rPr>
      </w:pPr>
      <w:r w:rsidRPr="005C446A">
        <w:rPr>
          <w:sz w:val="22"/>
          <w:szCs w:val="22"/>
        </w:rPr>
        <w:t>osobę upoważnioną przez osobę ………………………………………….. W takim przypadku do żądania należy dołączyć kopię pełnomocnictwa, poświadczoną za zgodność z oryginałem przez wystawcę.</w:t>
      </w:r>
    </w:p>
    <w:p w14:paraId="68BB5969"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lastRenderedPageBreak/>
        <w:t>Prawa wynikające z niniejszej gwarancji nie mogą być przedmiotem przelewu bez pisemnej zgody Gwaranta.</w:t>
      </w:r>
    </w:p>
    <w:p w14:paraId="7661ED4E" w14:textId="77777777" w:rsidR="00EE558E" w:rsidRPr="005C446A" w:rsidRDefault="00EE558E" w:rsidP="001238E9">
      <w:pPr>
        <w:pStyle w:val="Akapitzlist"/>
        <w:numPr>
          <w:ilvl w:val="0"/>
          <w:numId w:val="37"/>
        </w:numPr>
        <w:tabs>
          <w:tab w:val="left" w:pos="284"/>
        </w:tabs>
        <w:ind w:left="284" w:hanging="284"/>
        <w:jc w:val="both"/>
        <w:rPr>
          <w:sz w:val="22"/>
          <w:szCs w:val="22"/>
        </w:rPr>
      </w:pPr>
      <w:r w:rsidRPr="005C446A">
        <w:rPr>
          <w:sz w:val="22"/>
          <w:szCs w:val="22"/>
        </w:rPr>
        <w:t>Spory mogące wyniknąć z niniejszej gwarancji podlegają rozpoznaniu przez sąd powszechny właściwy dla Beneficjenta Gwarancji.</w:t>
      </w:r>
    </w:p>
    <w:p w14:paraId="25D9B336" w14:textId="77777777" w:rsidR="00EE558E" w:rsidRPr="003E3060" w:rsidRDefault="00EE558E" w:rsidP="00EE558E">
      <w:pPr>
        <w:jc w:val="both"/>
      </w:pPr>
    </w:p>
    <w:p w14:paraId="2BBCEB6C" w14:textId="77777777" w:rsidR="0092442B" w:rsidRPr="003B4C79" w:rsidRDefault="0092442B" w:rsidP="003B4C79">
      <w:pPr>
        <w:widowControl w:val="0"/>
        <w:suppressAutoHyphens/>
        <w:autoSpaceDN w:val="0"/>
        <w:spacing w:after="200"/>
        <w:jc w:val="both"/>
        <w:textAlignment w:val="baseline"/>
        <w:rPr>
          <w:rFonts w:eastAsia="Arial Unicode MS"/>
          <w:bCs/>
          <w:kern w:val="3"/>
          <w:sz w:val="22"/>
          <w:szCs w:val="22"/>
          <w:lang w:eastAsia="en-US"/>
        </w:rPr>
      </w:pPr>
    </w:p>
    <w:sectPr w:rsidR="0092442B" w:rsidRPr="003B4C79"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E77E" w14:textId="77777777" w:rsidR="004A4AA6" w:rsidRDefault="004A4AA6" w:rsidP="00C215AE">
      <w:r>
        <w:separator/>
      </w:r>
    </w:p>
  </w:endnote>
  <w:endnote w:type="continuationSeparator" w:id="0">
    <w:p w14:paraId="6AE44768" w14:textId="77777777" w:rsidR="004A4AA6" w:rsidRDefault="004A4AA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Czcionka tekstu podstawoweg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76CB1DE9" w14:textId="77777777" w:rsidR="00554513" w:rsidRPr="00774715" w:rsidRDefault="00554513">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BA1E15">
          <w:rPr>
            <w:noProof/>
            <w:sz w:val="22"/>
            <w:szCs w:val="22"/>
          </w:rPr>
          <w:t>3</w:t>
        </w:r>
        <w:r w:rsidRPr="00774715">
          <w:rPr>
            <w:sz w:val="22"/>
            <w:szCs w:val="22"/>
          </w:rPr>
          <w:fldChar w:fldCharType="end"/>
        </w:r>
      </w:p>
    </w:sdtContent>
  </w:sdt>
  <w:p w14:paraId="69476289" w14:textId="77777777" w:rsidR="00554513" w:rsidRDefault="005545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3C69" w14:textId="77777777" w:rsidR="004A4AA6" w:rsidRDefault="004A4AA6" w:rsidP="00C215AE">
      <w:r>
        <w:separator/>
      </w:r>
    </w:p>
  </w:footnote>
  <w:footnote w:type="continuationSeparator" w:id="0">
    <w:p w14:paraId="11DA4F94" w14:textId="77777777" w:rsidR="004A4AA6" w:rsidRDefault="004A4AA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F376FD3"/>
    <w:multiLevelType w:val="hybridMultilevel"/>
    <w:tmpl w:val="E8C0C242"/>
    <w:lvl w:ilvl="0" w:tplc="E5963F26">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C7A1D"/>
    <w:multiLevelType w:val="hybridMultilevel"/>
    <w:tmpl w:val="8C68F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F2D4901"/>
    <w:multiLevelType w:val="hybridMultilevel"/>
    <w:tmpl w:val="1E0C3870"/>
    <w:lvl w:ilvl="0" w:tplc="8E6424A6">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6"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6113B4"/>
    <w:multiLevelType w:val="hybridMultilevel"/>
    <w:tmpl w:val="DE2A76D4"/>
    <w:lvl w:ilvl="0" w:tplc="5F6418AE">
      <w:start w:val="6"/>
      <w:numFmt w:val="lowerLetter"/>
      <w:lvlText w:val="%1)"/>
      <w:lvlJc w:val="left"/>
      <w:pPr>
        <w:ind w:left="1080" w:hanging="360"/>
      </w:pPr>
      <w:rPr>
        <w:rFonts w:hint="default"/>
        <w:b w:val="0"/>
        <w:strike w:val="0"/>
        <w:dstrike w:val="0"/>
        <w:position w:val="0"/>
        <w:sz w:val="22"/>
        <w:szCs w:val="24"/>
        <w:vertAlign w:val="baseline"/>
      </w:rPr>
    </w:lvl>
    <w:lvl w:ilvl="1" w:tplc="8474D1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5"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CF6E39"/>
    <w:multiLevelType w:val="hybridMultilevel"/>
    <w:tmpl w:val="AD008EF4"/>
    <w:lvl w:ilvl="0" w:tplc="2474C42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7"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1A705D"/>
    <w:multiLevelType w:val="hybridMultilevel"/>
    <w:tmpl w:val="E21003AA"/>
    <w:lvl w:ilvl="0" w:tplc="2474C4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763C09"/>
    <w:multiLevelType w:val="hybridMultilevel"/>
    <w:tmpl w:val="A77CE2DE"/>
    <w:lvl w:ilvl="0" w:tplc="288A89B2">
      <w:start w:val="4"/>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6054B"/>
    <w:multiLevelType w:val="hybridMultilevel"/>
    <w:tmpl w:val="06CC122A"/>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FF06A66"/>
    <w:multiLevelType w:val="hybridMultilevel"/>
    <w:tmpl w:val="C9C4F2C0"/>
    <w:lvl w:ilvl="0" w:tplc="04150017">
      <w:start w:val="1"/>
      <w:numFmt w:val="lowerLetter"/>
      <w:lvlText w:val="%1)"/>
      <w:lvlJc w:val="left"/>
      <w:pPr>
        <w:ind w:left="720" w:hanging="360"/>
      </w:pPr>
      <w:rPr>
        <w:rFonts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5"/>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5"/>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5"/>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5"/>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2"/>
  </w:num>
  <w:num w:numId="15">
    <w:abstractNumId w:val="10"/>
  </w:num>
  <w:num w:numId="16">
    <w:abstractNumId w:val="25"/>
  </w:num>
  <w:num w:numId="17">
    <w:abstractNumId w:val="26"/>
  </w:num>
  <w:num w:numId="18">
    <w:abstractNumId w:val="48"/>
  </w:num>
  <w:num w:numId="19">
    <w:abstractNumId w:val="1"/>
  </w:num>
  <w:num w:numId="20">
    <w:abstractNumId w:val="42"/>
  </w:num>
  <w:num w:numId="21">
    <w:abstractNumId w:val="53"/>
  </w:num>
  <w:num w:numId="22">
    <w:abstractNumId w:val="46"/>
  </w:num>
  <w:num w:numId="23">
    <w:abstractNumId w:val="69"/>
  </w:num>
  <w:num w:numId="24">
    <w:abstractNumId w:val="43"/>
  </w:num>
  <w:num w:numId="25">
    <w:abstractNumId w:val="68"/>
  </w:num>
  <w:num w:numId="26">
    <w:abstractNumId w:val="45"/>
  </w:num>
  <w:num w:numId="27">
    <w:abstractNumId w:val="55"/>
  </w:num>
  <w:num w:numId="28">
    <w:abstractNumId w:val="11"/>
    <w:lvlOverride w:ilvl="0">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66"/>
  </w:num>
  <w:num w:numId="35">
    <w:abstractNumId w:val="71"/>
  </w:num>
  <w:num w:numId="36">
    <w:abstractNumId w:val="61"/>
  </w:num>
  <w:num w:numId="37">
    <w:abstractNumId w:val="31"/>
  </w:num>
  <w:num w:numId="38">
    <w:abstractNumId w:val="17"/>
  </w:num>
  <w:num w:numId="39">
    <w:abstractNumId w:val="21"/>
  </w:num>
  <w:num w:numId="40">
    <w:abstractNumId w:val="73"/>
  </w:num>
  <w:num w:numId="41">
    <w:abstractNumId w:val="37"/>
  </w:num>
  <w:num w:numId="42">
    <w:abstractNumId w:val="44"/>
  </w:num>
  <w:num w:numId="43">
    <w:abstractNumId w:val="13"/>
  </w:num>
  <w:num w:numId="44">
    <w:abstractNumId w:val="54"/>
  </w:num>
  <w:num w:numId="45">
    <w:abstractNumId w:val="63"/>
  </w:num>
  <w:num w:numId="46">
    <w:abstractNumId w:val="50"/>
  </w:num>
  <w:num w:numId="47">
    <w:abstractNumId w:val="22"/>
  </w:num>
  <w:num w:numId="48">
    <w:abstractNumId w:val="70"/>
  </w:num>
  <w:num w:numId="49">
    <w:abstractNumId w:val="65"/>
  </w:num>
  <w:num w:numId="50">
    <w:abstractNumId w:val="24"/>
  </w:num>
  <w:num w:numId="51">
    <w:abstractNumId w:val="60"/>
  </w:num>
  <w:num w:numId="52">
    <w:abstractNumId w:val="72"/>
  </w:num>
  <w:num w:numId="53">
    <w:abstractNumId w:val="2"/>
  </w:num>
  <w:num w:numId="54">
    <w:abstractNumId w:val="18"/>
  </w:num>
  <w:num w:numId="55">
    <w:abstractNumId w:val="64"/>
  </w:num>
  <w:num w:numId="56">
    <w:abstractNumId w:val="39"/>
  </w:num>
  <w:num w:numId="57">
    <w:abstractNumId w:val="28"/>
  </w:num>
  <w:num w:numId="58">
    <w:abstractNumId w:val="58"/>
  </w:num>
  <w:num w:numId="59">
    <w:abstractNumId w:val="27"/>
  </w:num>
  <w:num w:numId="60">
    <w:abstractNumId w:val="59"/>
  </w:num>
  <w:num w:numId="61">
    <w:abstractNumId w:val="38"/>
  </w:num>
  <w:num w:numId="62">
    <w:abstractNumId w:val="49"/>
  </w:num>
  <w:num w:numId="63">
    <w:abstractNumId w:val="14"/>
  </w:num>
  <w:num w:numId="64">
    <w:abstractNumId w:val="9"/>
  </w:num>
  <w:num w:numId="65">
    <w:abstractNumId w:val="36"/>
  </w:num>
  <w:num w:numId="66">
    <w:abstractNumId w:val="41"/>
  </w:num>
  <w:num w:numId="67">
    <w:abstractNumId w:val="74"/>
  </w:num>
  <w:num w:numId="68">
    <w:abstractNumId w:val="16"/>
  </w:num>
  <w:num w:numId="69">
    <w:abstractNumId w:val="34"/>
  </w:num>
  <w:num w:numId="70">
    <w:abstractNumId w:val="67"/>
  </w:num>
  <w:num w:numId="71">
    <w:abstractNumId w:val="29"/>
  </w:num>
  <w:num w:numId="72">
    <w:abstractNumId w:val="62"/>
  </w:num>
  <w:num w:numId="73">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2E01"/>
    <w:rsid w:val="00027D06"/>
    <w:rsid w:val="00040514"/>
    <w:rsid w:val="00042316"/>
    <w:rsid w:val="00042BE6"/>
    <w:rsid w:val="00050EB5"/>
    <w:rsid w:val="00051988"/>
    <w:rsid w:val="000548B3"/>
    <w:rsid w:val="00056B46"/>
    <w:rsid w:val="0006244D"/>
    <w:rsid w:val="00070AA7"/>
    <w:rsid w:val="00073FB9"/>
    <w:rsid w:val="000834DD"/>
    <w:rsid w:val="00086994"/>
    <w:rsid w:val="00090DC4"/>
    <w:rsid w:val="000B183C"/>
    <w:rsid w:val="000C05BE"/>
    <w:rsid w:val="000E0AD8"/>
    <w:rsid w:val="000E33F2"/>
    <w:rsid w:val="000E67C5"/>
    <w:rsid w:val="000E7ABC"/>
    <w:rsid w:val="000E7CB5"/>
    <w:rsid w:val="00101876"/>
    <w:rsid w:val="00104A00"/>
    <w:rsid w:val="001070EF"/>
    <w:rsid w:val="001156EE"/>
    <w:rsid w:val="001209B2"/>
    <w:rsid w:val="00121717"/>
    <w:rsid w:val="001238E9"/>
    <w:rsid w:val="00123CE0"/>
    <w:rsid w:val="001245D0"/>
    <w:rsid w:val="00134FEA"/>
    <w:rsid w:val="001378D6"/>
    <w:rsid w:val="00160A48"/>
    <w:rsid w:val="00160CAC"/>
    <w:rsid w:val="0017362B"/>
    <w:rsid w:val="001750DB"/>
    <w:rsid w:val="001825AB"/>
    <w:rsid w:val="001835DC"/>
    <w:rsid w:val="0018522D"/>
    <w:rsid w:val="00185AC9"/>
    <w:rsid w:val="0019776F"/>
    <w:rsid w:val="001A2707"/>
    <w:rsid w:val="001B402C"/>
    <w:rsid w:val="001B4071"/>
    <w:rsid w:val="001C0136"/>
    <w:rsid w:val="001C602C"/>
    <w:rsid w:val="001C737D"/>
    <w:rsid w:val="001D073C"/>
    <w:rsid w:val="001D6D06"/>
    <w:rsid w:val="001E63BB"/>
    <w:rsid w:val="001F030C"/>
    <w:rsid w:val="001F25BE"/>
    <w:rsid w:val="001F510B"/>
    <w:rsid w:val="001F6C2E"/>
    <w:rsid w:val="001F6D71"/>
    <w:rsid w:val="00206497"/>
    <w:rsid w:val="00207337"/>
    <w:rsid w:val="00217CF7"/>
    <w:rsid w:val="00220488"/>
    <w:rsid w:val="002207D9"/>
    <w:rsid w:val="00234203"/>
    <w:rsid w:val="00244500"/>
    <w:rsid w:val="00250F18"/>
    <w:rsid w:val="00260E6D"/>
    <w:rsid w:val="00265FC4"/>
    <w:rsid w:val="00273FCD"/>
    <w:rsid w:val="0027794B"/>
    <w:rsid w:val="002824EE"/>
    <w:rsid w:val="002916E5"/>
    <w:rsid w:val="0029369E"/>
    <w:rsid w:val="002A5C24"/>
    <w:rsid w:val="002A6668"/>
    <w:rsid w:val="002C4FB6"/>
    <w:rsid w:val="00305DB8"/>
    <w:rsid w:val="00311B4A"/>
    <w:rsid w:val="00321E70"/>
    <w:rsid w:val="00332682"/>
    <w:rsid w:val="00333072"/>
    <w:rsid w:val="00343A7E"/>
    <w:rsid w:val="00364616"/>
    <w:rsid w:val="00367C92"/>
    <w:rsid w:val="0037097A"/>
    <w:rsid w:val="003762E9"/>
    <w:rsid w:val="00384A6D"/>
    <w:rsid w:val="003A1E19"/>
    <w:rsid w:val="003B3931"/>
    <w:rsid w:val="003B4C79"/>
    <w:rsid w:val="003B4DA9"/>
    <w:rsid w:val="003C213B"/>
    <w:rsid w:val="003C41A6"/>
    <w:rsid w:val="003C7A59"/>
    <w:rsid w:val="003D11F2"/>
    <w:rsid w:val="003E54D7"/>
    <w:rsid w:val="003E68DF"/>
    <w:rsid w:val="00405010"/>
    <w:rsid w:val="00406A1D"/>
    <w:rsid w:val="004134D7"/>
    <w:rsid w:val="00425168"/>
    <w:rsid w:val="0042612A"/>
    <w:rsid w:val="00431D98"/>
    <w:rsid w:val="00436C9B"/>
    <w:rsid w:val="00463176"/>
    <w:rsid w:val="004748BA"/>
    <w:rsid w:val="004831C0"/>
    <w:rsid w:val="0049676B"/>
    <w:rsid w:val="004A4AA6"/>
    <w:rsid w:val="004A6537"/>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27DB"/>
    <w:rsid w:val="00545D94"/>
    <w:rsid w:val="00552E55"/>
    <w:rsid w:val="00554513"/>
    <w:rsid w:val="00555A3B"/>
    <w:rsid w:val="0056002E"/>
    <w:rsid w:val="00560369"/>
    <w:rsid w:val="00561870"/>
    <w:rsid w:val="00575940"/>
    <w:rsid w:val="00575B40"/>
    <w:rsid w:val="00592AB5"/>
    <w:rsid w:val="00596F9F"/>
    <w:rsid w:val="005970E1"/>
    <w:rsid w:val="005A4807"/>
    <w:rsid w:val="005A4F7A"/>
    <w:rsid w:val="005B1EFB"/>
    <w:rsid w:val="005B3A2F"/>
    <w:rsid w:val="005C446A"/>
    <w:rsid w:val="005D4815"/>
    <w:rsid w:val="005E2317"/>
    <w:rsid w:val="005F525B"/>
    <w:rsid w:val="005F616F"/>
    <w:rsid w:val="005F6611"/>
    <w:rsid w:val="006132C7"/>
    <w:rsid w:val="00614FA8"/>
    <w:rsid w:val="00621D1F"/>
    <w:rsid w:val="00632AA8"/>
    <w:rsid w:val="006349E5"/>
    <w:rsid w:val="006369EE"/>
    <w:rsid w:val="006540DE"/>
    <w:rsid w:val="00661AB0"/>
    <w:rsid w:val="006677CB"/>
    <w:rsid w:val="006679D8"/>
    <w:rsid w:val="00670C04"/>
    <w:rsid w:val="006873CD"/>
    <w:rsid w:val="00693AC6"/>
    <w:rsid w:val="006A6D75"/>
    <w:rsid w:val="006B1CBC"/>
    <w:rsid w:val="006B4B0B"/>
    <w:rsid w:val="006B4EC8"/>
    <w:rsid w:val="006C03D6"/>
    <w:rsid w:val="006E4A75"/>
    <w:rsid w:val="006E768A"/>
    <w:rsid w:val="006E7F35"/>
    <w:rsid w:val="006F1AF5"/>
    <w:rsid w:val="006F5DE8"/>
    <w:rsid w:val="006F74ED"/>
    <w:rsid w:val="007070A9"/>
    <w:rsid w:val="00707AF1"/>
    <w:rsid w:val="00716AB7"/>
    <w:rsid w:val="00734601"/>
    <w:rsid w:val="00740E7F"/>
    <w:rsid w:val="00744EBE"/>
    <w:rsid w:val="00757489"/>
    <w:rsid w:val="00763C27"/>
    <w:rsid w:val="007669AC"/>
    <w:rsid w:val="00774715"/>
    <w:rsid w:val="00776B3D"/>
    <w:rsid w:val="00777436"/>
    <w:rsid w:val="00782388"/>
    <w:rsid w:val="0079473B"/>
    <w:rsid w:val="007947B0"/>
    <w:rsid w:val="00797C0C"/>
    <w:rsid w:val="007A219D"/>
    <w:rsid w:val="007A5937"/>
    <w:rsid w:val="007A682C"/>
    <w:rsid w:val="007B65A4"/>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9781E"/>
    <w:rsid w:val="008A4F8F"/>
    <w:rsid w:val="008A549D"/>
    <w:rsid w:val="008B2148"/>
    <w:rsid w:val="008B7C1D"/>
    <w:rsid w:val="008C3930"/>
    <w:rsid w:val="008C61E4"/>
    <w:rsid w:val="008D2AC7"/>
    <w:rsid w:val="008E1600"/>
    <w:rsid w:val="008E4B92"/>
    <w:rsid w:val="008E7118"/>
    <w:rsid w:val="008F4E92"/>
    <w:rsid w:val="009048F8"/>
    <w:rsid w:val="00916CB7"/>
    <w:rsid w:val="0092442B"/>
    <w:rsid w:val="00925B80"/>
    <w:rsid w:val="00926353"/>
    <w:rsid w:val="0093385C"/>
    <w:rsid w:val="00933908"/>
    <w:rsid w:val="00936DA3"/>
    <w:rsid w:val="00954211"/>
    <w:rsid w:val="009826D0"/>
    <w:rsid w:val="00983C24"/>
    <w:rsid w:val="009845DD"/>
    <w:rsid w:val="00991CB6"/>
    <w:rsid w:val="009967B3"/>
    <w:rsid w:val="009A2045"/>
    <w:rsid w:val="009A5D00"/>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B2"/>
    <w:rsid w:val="00A418E6"/>
    <w:rsid w:val="00A63CB2"/>
    <w:rsid w:val="00A84A3B"/>
    <w:rsid w:val="00A8504D"/>
    <w:rsid w:val="00A937FD"/>
    <w:rsid w:val="00AA0EC5"/>
    <w:rsid w:val="00AA27CB"/>
    <w:rsid w:val="00AA3757"/>
    <w:rsid w:val="00AA78DF"/>
    <w:rsid w:val="00AA7A98"/>
    <w:rsid w:val="00AB3AF5"/>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3009C"/>
    <w:rsid w:val="00B35C39"/>
    <w:rsid w:val="00B411B8"/>
    <w:rsid w:val="00B43160"/>
    <w:rsid w:val="00B46BD8"/>
    <w:rsid w:val="00B47D9A"/>
    <w:rsid w:val="00B507A9"/>
    <w:rsid w:val="00B57317"/>
    <w:rsid w:val="00B73F7D"/>
    <w:rsid w:val="00B745EF"/>
    <w:rsid w:val="00B943F1"/>
    <w:rsid w:val="00B95BE4"/>
    <w:rsid w:val="00B9679E"/>
    <w:rsid w:val="00BA1E15"/>
    <w:rsid w:val="00BC1230"/>
    <w:rsid w:val="00BD1C8D"/>
    <w:rsid w:val="00BD4C12"/>
    <w:rsid w:val="00BE4AE1"/>
    <w:rsid w:val="00C03E6D"/>
    <w:rsid w:val="00C0623F"/>
    <w:rsid w:val="00C20B5C"/>
    <w:rsid w:val="00C215AE"/>
    <w:rsid w:val="00C235D4"/>
    <w:rsid w:val="00C2477E"/>
    <w:rsid w:val="00C25819"/>
    <w:rsid w:val="00C265A9"/>
    <w:rsid w:val="00C275A0"/>
    <w:rsid w:val="00C30D1B"/>
    <w:rsid w:val="00C4659C"/>
    <w:rsid w:val="00C471A2"/>
    <w:rsid w:val="00C477C7"/>
    <w:rsid w:val="00C57DF8"/>
    <w:rsid w:val="00C612C1"/>
    <w:rsid w:val="00C73522"/>
    <w:rsid w:val="00C75EAD"/>
    <w:rsid w:val="00C92D51"/>
    <w:rsid w:val="00C956B9"/>
    <w:rsid w:val="00C97643"/>
    <w:rsid w:val="00CA6ECB"/>
    <w:rsid w:val="00CB1675"/>
    <w:rsid w:val="00CB4FE3"/>
    <w:rsid w:val="00CB6933"/>
    <w:rsid w:val="00CC368D"/>
    <w:rsid w:val="00D019BC"/>
    <w:rsid w:val="00D0751A"/>
    <w:rsid w:val="00D2054F"/>
    <w:rsid w:val="00D26D78"/>
    <w:rsid w:val="00D305D1"/>
    <w:rsid w:val="00D309C7"/>
    <w:rsid w:val="00D517BD"/>
    <w:rsid w:val="00D61521"/>
    <w:rsid w:val="00D62385"/>
    <w:rsid w:val="00D6485C"/>
    <w:rsid w:val="00D81DBC"/>
    <w:rsid w:val="00D848D2"/>
    <w:rsid w:val="00D92F73"/>
    <w:rsid w:val="00DA1A21"/>
    <w:rsid w:val="00DA3F7B"/>
    <w:rsid w:val="00DA437E"/>
    <w:rsid w:val="00DA476D"/>
    <w:rsid w:val="00DB151E"/>
    <w:rsid w:val="00DB3BF1"/>
    <w:rsid w:val="00DD3C61"/>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67ED7"/>
    <w:rsid w:val="00E7323D"/>
    <w:rsid w:val="00E8025A"/>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5D13"/>
    <w:rsid w:val="00F65256"/>
    <w:rsid w:val="00F804B5"/>
    <w:rsid w:val="00F84ED8"/>
    <w:rsid w:val="00FA7F7C"/>
    <w:rsid w:val="00FB251C"/>
    <w:rsid w:val="00FC2B06"/>
    <w:rsid w:val="00FC4C58"/>
    <w:rsid w:val="00FC51ED"/>
    <w:rsid w:val="00FD4105"/>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E52A"/>
  <w15:docId w15:val="{3ED5F90D-C0E2-45DF-8AA2-8E89E4E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www.przetargi.egospodarka.pl/Samochody-osob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4D02-8E37-4DC4-B367-79D7046E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33</Pages>
  <Words>12300</Words>
  <Characters>73802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122</cp:revision>
  <cp:lastPrinted>2018-10-11T07:27:00Z</cp:lastPrinted>
  <dcterms:created xsi:type="dcterms:W3CDTF">2018-02-07T14:28:00Z</dcterms:created>
  <dcterms:modified xsi:type="dcterms:W3CDTF">2018-10-22T13:29:00Z</dcterms:modified>
</cp:coreProperties>
</file>