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21" w:rsidRPr="00F37535" w:rsidRDefault="00585221" w:rsidP="00585221">
      <w:pPr>
        <w:ind w:left="6296" w:right="50" w:firstLine="784"/>
        <w:jc w:val="both"/>
        <w:rPr>
          <w:rFonts w:eastAsia="SimSun"/>
          <w:b/>
          <w:i/>
          <w:sz w:val="22"/>
          <w:szCs w:val="22"/>
        </w:rPr>
      </w:pPr>
      <w:r w:rsidRPr="00F37535">
        <w:rPr>
          <w:rFonts w:eastAsia="SimSun"/>
          <w:b/>
          <w:i/>
          <w:sz w:val="22"/>
          <w:szCs w:val="22"/>
        </w:rPr>
        <w:t>Załącznik Nr 2A</w:t>
      </w:r>
    </w:p>
    <w:p w:rsidR="00585221" w:rsidRPr="00875EAC" w:rsidRDefault="00585221" w:rsidP="00585221">
      <w:pPr>
        <w:ind w:left="2756" w:right="50" w:firstLine="784"/>
        <w:jc w:val="both"/>
        <w:rPr>
          <w:rFonts w:eastAsia="SimSun"/>
          <w:i/>
          <w:sz w:val="22"/>
          <w:szCs w:val="22"/>
        </w:rPr>
      </w:pPr>
      <w:r w:rsidRPr="00F37535">
        <w:rPr>
          <w:rFonts w:eastAsia="SimSun"/>
          <w:i/>
          <w:sz w:val="22"/>
          <w:szCs w:val="22"/>
        </w:rPr>
        <w:t>Szczegółowy opis przedmiotu zamówienia/formularz cenowy</w:t>
      </w:r>
    </w:p>
    <w:p w:rsidR="00585221" w:rsidRPr="00875EAC" w:rsidRDefault="00585221" w:rsidP="00585221">
      <w:pPr>
        <w:ind w:right="50"/>
        <w:jc w:val="both"/>
        <w:rPr>
          <w:rFonts w:eastAsia="SimSun"/>
          <w:i/>
          <w:sz w:val="22"/>
          <w:szCs w:val="22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567"/>
        <w:gridCol w:w="1407"/>
        <w:gridCol w:w="861"/>
        <w:gridCol w:w="840"/>
        <w:gridCol w:w="1144"/>
        <w:gridCol w:w="992"/>
        <w:gridCol w:w="993"/>
      </w:tblGrid>
      <w:tr w:rsidR="00585221" w:rsidRPr="00875EAC" w:rsidTr="00BC6928">
        <w:trPr>
          <w:cantSplit/>
          <w:tblHeader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035F95" w:rsidRDefault="00585221" w:rsidP="00BC6928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035F95">
              <w:rPr>
                <w:b/>
                <w:sz w:val="22"/>
                <w:szCs w:val="22"/>
                <w:lang w:eastAsia="ar-SA"/>
              </w:rPr>
              <w:t xml:space="preserve">Część I: Sukcesywne dostawy szkła do produkcji stolarki aluminiowej p.poż. </w:t>
            </w:r>
          </w:p>
        </w:tc>
      </w:tr>
      <w:tr w:rsidR="00585221" w:rsidRPr="00875EAC" w:rsidTr="00BC6928">
        <w:trPr>
          <w:cantSplit/>
          <w:tblHeader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Zestawienie asortymentu</w:t>
            </w:r>
          </w:p>
        </w:tc>
      </w:tr>
      <w:tr w:rsidR="00585221" w:rsidRPr="00875EAC" w:rsidTr="00BC692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</w:p>
          <w:p w:rsidR="00585221" w:rsidRPr="00585221" w:rsidRDefault="00585221" w:rsidP="00BC6928">
            <w:pPr>
              <w:widowControl w:val="0"/>
              <w:suppressLineNumbers/>
              <w:suppressAutoHyphens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</w:p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Przewidywana ilość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Stawka VAT [%]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Wartość netto [zł]</w:t>
            </w:r>
          </w:p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Kwota VAT [zł]</w:t>
            </w:r>
          </w:p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Wartość brutto [zł]</w:t>
            </w:r>
          </w:p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(poz. 6 + 7)</w:t>
            </w:r>
          </w:p>
        </w:tc>
      </w:tr>
      <w:tr w:rsidR="00585221" w:rsidRPr="00875EAC" w:rsidTr="00BC69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szyba ogniochronna EI 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 xml:space="preserve">szyba ogniochronna EI 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szyba ogniochronna EI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szyba ogniochronna EI 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szyba ogniochronna EI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szyba ogniochronna EI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5 satyna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#4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#6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#6 ESG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5 satyna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33,1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#4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#6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#6 ESG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szpros międzyszybowy p.poż 18mm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szpros międzyszybowy p.poż 26mm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szpros międzyszybowy p.poż 45mm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Ramka CHROMATECH ULTRA (gr. od 10 do 20 mm) kolor RAL 7035 lub podobny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1 000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hRule="exact" w:val="45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</w:tr>
      <w:tr w:rsidR="00585221" w:rsidRPr="00875EAC" w:rsidTr="00BC6928">
        <w:trPr>
          <w:cantSplit/>
          <w:trHeight w:hRule="exact" w:val="45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85221">
              <w:rPr>
                <w:b/>
                <w:sz w:val="22"/>
                <w:szCs w:val="22"/>
              </w:rPr>
              <w:t>Cena oferty netto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hRule="exact" w:val="45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85221">
              <w:rPr>
                <w:b/>
                <w:sz w:val="22"/>
                <w:szCs w:val="22"/>
              </w:rPr>
              <w:t>Cena oferty brutto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</w:tbl>
    <w:p w:rsidR="00585221" w:rsidRPr="00875EAC" w:rsidRDefault="00585221" w:rsidP="00585221">
      <w:pPr>
        <w:spacing w:line="200" w:lineRule="atLeast"/>
        <w:jc w:val="both"/>
        <w:rPr>
          <w:sz w:val="22"/>
          <w:szCs w:val="22"/>
        </w:rPr>
      </w:pPr>
    </w:p>
    <w:p w:rsidR="00585221" w:rsidRDefault="00585221" w:rsidP="00585221">
      <w:pPr>
        <w:spacing w:line="200" w:lineRule="atLeast"/>
        <w:ind w:left="3540" w:firstLine="708"/>
        <w:jc w:val="both"/>
        <w:rPr>
          <w:sz w:val="22"/>
          <w:szCs w:val="22"/>
          <w:lang w:eastAsia="ar-SA"/>
        </w:rPr>
      </w:pPr>
    </w:p>
    <w:p w:rsidR="00585221" w:rsidRDefault="00585221" w:rsidP="00585221">
      <w:pPr>
        <w:spacing w:line="200" w:lineRule="atLeast"/>
        <w:jc w:val="both"/>
        <w:rPr>
          <w:sz w:val="22"/>
          <w:szCs w:val="22"/>
          <w:lang w:eastAsia="ar-SA"/>
        </w:rPr>
      </w:pPr>
    </w:p>
    <w:p w:rsidR="00585221" w:rsidRDefault="00585221" w:rsidP="00585221">
      <w:pPr>
        <w:spacing w:line="200" w:lineRule="atLeast"/>
        <w:jc w:val="both"/>
        <w:rPr>
          <w:sz w:val="22"/>
          <w:szCs w:val="22"/>
          <w:lang w:eastAsia="ar-SA"/>
        </w:rPr>
      </w:pPr>
    </w:p>
    <w:p w:rsidR="00585221" w:rsidRDefault="00585221" w:rsidP="00585221">
      <w:pPr>
        <w:spacing w:line="200" w:lineRule="atLeast"/>
        <w:ind w:left="3540" w:firstLine="708"/>
        <w:jc w:val="both"/>
        <w:rPr>
          <w:sz w:val="22"/>
          <w:szCs w:val="22"/>
          <w:lang w:eastAsia="ar-SA"/>
        </w:rPr>
      </w:pPr>
    </w:p>
    <w:p w:rsidR="003641BE" w:rsidRDefault="003641BE" w:rsidP="0036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37535">
        <w:rPr>
          <w:b/>
          <w:sz w:val="28"/>
          <w:szCs w:val="28"/>
        </w:rPr>
        <w:t>ZAŁĄCZNIK</w:t>
      </w:r>
      <w:r w:rsidRPr="00F37535">
        <w:rPr>
          <w:b/>
          <w:color w:val="FF0000"/>
          <w:sz w:val="28"/>
          <w:szCs w:val="28"/>
        </w:rPr>
        <w:t xml:space="preserve"> </w:t>
      </w:r>
      <w:r w:rsidRPr="00F37535">
        <w:rPr>
          <w:b/>
          <w:bCs/>
          <w:sz w:val="28"/>
          <w:szCs w:val="28"/>
        </w:rPr>
        <w:t>MUSI BYĆ OPATRZONY KWALIFIKOWANYM PODPISEM ELEKTRONICZNYM</w:t>
      </w:r>
    </w:p>
    <w:p w:rsidR="00585221" w:rsidRPr="00307CE9" w:rsidRDefault="00585221" w:rsidP="00585221">
      <w:pPr>
        <w:autoSpaceDE w:val="0"/>
        <w:autoSpaceDN w:val="0"/>
        <w:adjustRightInd w:val="0"/>
        <w:ind w:left="5664" w:hanging="986"/>
        <w:rPr>
          <w:rFonts w:eastAsia="Calibri"/>
          <w:b/>
          <w:i/>
          <w:sz w:val="22"/>
          <w:szCs w:val="22"/>
          <w:lang w:eastAsia="en-US"/>
        </w:rPr>
      </w:pPr>
      <w:r w:rsidRPr="00875EAC">
        <w:rPr>
          <w:sz w:val="22"/>
          <w:szCs w:val="22"/>
          <w:lang w:eastAsia="ar-SA"/>
        </w:rPr>
        <w:tab/>
      </w:r>
    </w:p>
    <w:p w:rsidR="003D2F55" w:rsidRDefault="003D2F55">
      <w:bookmarkStart w:id="0" w:name="_GoBack"/>
      <w:bookmarkEnd w:id="0"/>
    </w:p>
    <w:sectPr w:rsidR="003D2F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68" w:rsidRDefault="00677568" w:rsidP="004A4105">
      <w:r>
        <w:separator/>
      </w:r>
    </w:p>
  </w:endnote>
  <w:endnote w:type="continuationSeparator" w:id="0">
    <w:p w:rsidR="00677568" w:rsidRDefault="00677568" w:rsidP="004A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631830"/>
      <w:docPartObj>
        <w:docPartGallery w:val="Page Numbers (Bottom of Page)"/>
        <w:docPartUnique/>
      </w:docPartObj>
    </w:sdtPr>
    <w:sdtContent>
      <w:p w:rsidR="004A4105" w:rsidRDefault="004A41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4105" w:rsidRDefault="004A4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68" w:rsidRDefault="00677568" w:rsidP="004A4105">
      <w:r>
        <w:separator/>
      </w:r>
    </w:p>
  </w:footnote>
  <w:footnote w:type="continuationSeparator" w:id="0">
    <w:p w:rsidR="00677568" w:rsidRDefault="00677568" w:rsidP="004A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150E"/>
    <w:multiLevelType w:val="hybridMultilevel"/>
    <w:tmpl w:val="2070CDC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21"/>
    <w:rsid w:val="003641BE"/>
    <w:rsid w:val="003D2F55"/>
    <w:rsid w:val="004A4105"/>
    <w:rsid w:val="00585221"/>
    <w:rsid w:val="00677568"/>
    <w:rsid w:val="00F37535"/>
    <w:rsid w:val="00F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279151-3E1B-4BA8-BF88-21CB1D8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1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Admin IGB</cp:lastModifiedBy>
  <cp:revision>5</cp:revision>
  <dcterms:created xsi:type="dcterms:W3CDTF">2019-12-10T10:17:00Z</dcterms:created>
  <dcterms:modified xsi:type="dcterms:W3CDTF">2020-02-24T08:14:00Z</dcterms:modified>
</cp:coreProperties>
</file>