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1510" w14:textId="77777777" w:rsidR="009E2A8A" w:rsidRPr="009E2A8A" w:rsidRDefault="009E2A8A" w:rsidP="009E2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E2A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</w:p>
    <w:p w14:paraId="0F8698D8" w14:textId="438DD45E" w:rsidR="009E2A8A" w:rsidRPr="009E2A8A" w:rsidRDefault="009E2A8A" w:rsidP="009E2A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2A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Ogłoszenia</w:t>
      </w:r>
    </w:p>
    <w:p w14:paraId="3318FC61" w14:textId="6096F419" w:rsidR="009E2A8A" w:rsidRDefault="009E2A8A" w:rsidP="009E2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F3B46" w14:textId="3B31BE41" w:rsidR="009E2A8A" w:rsidRDefault="009E2A8A" w:rsidP="009E2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C8493" w14:textId="77777777" w:rsidR="009E2A8A" w:rsidRDefault="009E2A8A" w:rsidP="009E2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26E38" w14:textId="2F529E10" w:rsidR="009E2A8A" w:rsidRPr="009E2A8A" w:rsidRDefault="009E2A8A" w:rsidP="009E2A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A8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………..</w:t>
      </w:r>
    </w:p>
    <w:p w14:paraId="533B3994" w14:textId="77777777" w:rsidR="009E2A8A" w:rsidRPr="009E2A8A" w:rsidRDefault="009E2A8A" w:rsidP="009E2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92CB2" w14:textId="77777777" w:rsidR="009E2A8A" w:rsidRDefault="009E2A8A" w:rsidP="009E2A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D7E0F1" w14:textId="77777777" w:rsidR="009E2A8A" w:rsidRDefault="009E2A8A" w:rsidP="009E2A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778B25" w14:textId="77777777" w:rsidR="009E2A8A" w:rsidRDefault="009E2A8A" w:rsidP="009E2A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7F5B06" w14:textId="77777777" w:rsidR="009E2A8A" w:rsidRDefault="009E2A8A" w:rsidP="009E2A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1CB770" w14:textId="1C21CB42" w:rsidR="009E2A8A" w:rsidRPr="009E2A8A" w:rsidRDefault="009E2A8A" w:rsidP="009E2A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2B600E7" w14:textId="77777777" w:rsidR="009E2A8A" w:rsidRPr="009E2A8A" w:rsidRDefault="009E2A8A" w:rsidP="009E2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0934D" w14:textId="47E5E0E9" w:rsidR="009E2A8A" w:rsidRPr="009E2A8A" w:rsidRDefault="009E2A8A" w:rsidP="009E2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A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o zawarcie umowy w postępowaniu nr: 1/08/2021/SMNR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383CC8" w14:textId="6755202F" w:rsidR="006D62FB" w:rsidRPr="009E2A8A" w:rsidRDefault="009E2A8A" w:rsidP="009E2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A8A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9E2A8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E2A8A">
        <w:rPr>
          <w:rFonts w:ascii="Times New Roman" w:hAnsi="Times New Roman" w:cs="Times New Roman"/>
          <w:sz w:val="24"/>
          <w:szCs w:val="24"/>
        </w:rPr>
        <w:t xml:space="preserve"> się ze stanem przedmiotu przetargu oraz                         że ponoszę odpowiedzialność za skutki wynikające z rezygnacji oględzin</w:t>
      </w:r>
    </w:p>
    <w:sectPr w:rsidR="006D62FB" w:rsidRPr="009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8A"/>
    <w:rsid w:val="006D62FB"/>
    <w:rsid w:val="009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7398"/>
  <w15:chartTrackingRefBased/>
  <w15:docId w15:val="{EAFC9446-698B-4E3F-B143-7A9B35FA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2021-08-27T08:04:00Z</dcterms:created>
  <dcterms:modified xsi:type="dcterms:W3CDTF">2021-08-27T08:07:00Z</dcterms:modified>
</cp:coreProperties>
</file>